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673B" w:rsidRDefault="0069673B" w:rsidP="006967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73B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0959781"/>
            <w:r w:rsidRPr="006967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ab/>
              <w:t>Общие положения</w:t>
            </w:r>
            <w:bookmarkEnd w:id="0"/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bookmarkStart w:id="1" w:name="_Toc400959782"/>
            <w:r w:rsidRPr="0069673B">
              <w:rPr>
                <w:b w:val="0"/>
                <w:sz w:val="28"/>
                <w:szCs w:val="28"/>
              </w:rPr>
              <w:t>2. Процесс выполнения курсовой работы</w:t>
            </w:r>
            <w:bookmarkEnd w:id="1"/>
            <w:r w:rsidRPr="0069673B">
              <w:rPr>
                <w:b w:val="0"/>
                <w:sz w:val="28"/>
                <w:szCs w:val="28"/>
              </w:rPr>
              <w:t>………………………………...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r w:rsidRPr="0069673B">
              <w:rPr>
                <w:b w:val="0"/>
                <w:sz w:val="28"/>
                <w:szCs w:val="28"/>
              </w:rPr>
              <w:t xml:space="preserve">3. </w:t>
            </w:r>
            <w:bookmarkStart w:id="2" w:name="_Toc400959784"/>
            <w:r w:rsidRPr="0069673B">
              <w:rPr>
                <w:b w:val="0"/>
                <w:sz w:val="28"/>
                <w:szCs w:val="28"/>
              </w:rPr>
              <w:t>Структура курсовой работы</w:t>
            </w:r>
            <w:bookmarkEnd w:id="2"/>
            <w:r w:rsidRPr="0069673B">
              <w:rPr>
                <w:b w:val="0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bookmarkStart w:id="3" w:name="_Toc400959783"/>
            <w:r w:rsidRPr="0069673B">
              <w:rPr>
                <w:b w:val="0"/>
                <w:sz w:val="28"/>
                <w:szCs w:val="28"/>
              </w:rPr>
              <w:t xml:space="preserve">4. Язык и стиль изложения </w:t>
            </w:r>
            <w:bookmarkEnd w:id="3"/>
            <w:r w:rsidRPr="0069673B">
              <w:rPr>
                <w:b w:val="0"/>
                <w:sz w:val="28"/>
                <w:szCs w:val="28"/>
              </w:rPr>
              <w:t>курсовой работы……………………………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bookmarkStart w:id="4" w:name="_Toc400959785"/>
            <w:r w:rsidRPr="0069673B">
              <w:rPr>
                <w:b w:val="0"/>
                <w:sz w:val="28"/>
                <w:szCs w:val="28"/>
              </w:rPr>
              <w:t>5. Рекомендации по написанию разделов курсовой работы</w:t>
            </w:r>
            <w:bookmarkEnd w:id="4"/>
            <w:r w:rsidRPr="0069673B">
              <w:rPr>
                <w:b w:val="0"/>
                <w:sz w:val="28"/>
                <w:szCs w:val="28"/>
              </w:rPr>
              <w:t>…………...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6. Организация выполнения курсовой работы…………………………..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7. Общие требования к оформлению курсовой работы………………...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rPr>
                <w:b w:val="0"/>
                <w:sz w:val="28"/>
                <w:szCs w:val="28"/>
              </w:rPr>
            </w:pPr>
            <w:bookmarkStart w:id="5" w:name="_Toc400959791"/>
            <w:r w:rsidRPr="0069673B">
              <w:rPr>
                <w:b w:val="0"/>
                <w:sz w:val="28"/>
                <w:szCs w:val="28"/>
              </w:rPr>
              <w:t>8. Оформление литературных источников</w:t>
            </w:r>
            <w:bookmarkEnd w:id="5"/>
            <w:r w:rsidRPr="0069673B">
              <w:rPr>
                <w:b w:val="0"/>
                <w:sz w:val="28"/>
                <w:szCs w:val="28"/>
              </w:rPr>
              <w:t>……………………………….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3"/>
              <w:spacing w:line="360" w:lineRule="auto"/>
              <w:outlineLvl w:val="2"/>
              <w:rPr>
                <w:b w:val="0"/>
                <w:sz w:val="28"/>
                <w:szCs w:val="28"/>
              </w:rPr>
            </w:pPr>
            <w:bookmarkStart w:id="6" w:name="_Toc400959792"/>
            <w:r w:rsidRPr="0069673B">
              <w:rPr>
                <w:b w:val="0"/>
                <w:sz w:val="28"/>
                <w:szCs w:val="28"/>
              </w:rPr>
              <w:t>9. Оформление приложений</w:t>
            </w:r>
            <w:bookmarkEnd w:id="6"/>
            <w:r w:rsidRPr="0069673B">
              <w:rPr>
                <w:b w:val="0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10. Оформление таблиц и рисунков……………………………………….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11. Хранение курсовых работ ……………………………………………...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1………………………………………………………….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2………………………………………………………….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673B" w:rsidRPr="0069673B" w:rsidTr="0069673B">
        <w:tc>
          <w:tcPr>
            <w:tcW w:w="9039" w:type="dxa"/>
          </w:tcPr>
          <w:p w:rsidR="0069673B" w:rsidRPr="0069673B" w:rsidRDefault="0069673B" w:rsidP="0069673B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3………………………………………………………….</w:t>
            </w:r>
          </w:p>
        </w:tc>
        <w:tc>
          <w:tcPr>
            <w:tcW w:w="532" w:type="dxa"/>
          </w:tcPr>
          <w:p w:rsidR="0069673B" w:rsidRPr="0069673B" w:rsidRDefault="0069673B" w:rsidP="00696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7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9673B" w:rsidRPr="0069673B" w:rsidRDefault="0069673B" w:rsidP="00696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3B" w:rsidRPr="0069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73B"/>
    <w:rsid w:val="0069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967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 Spacing"/>
    <w:uiPriority w:val="1"/>
    <w:qFormat/>
    <w:rsid w:val="00696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>КИРК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2015-05-05T09:22:00Z</dcterms:created>
  <dcterms:modified xsi:type="dcterms:W3CDTF">2015-05-05T09:30:00Z</dcterms:modified>
</cp:coreProperties>
</file>