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2325"/>
        <w:gridCol w:w="6060"/>
        <w:tblGridChange w:id="0">
          <w:tblGrid>
            <w:gridCol w:w="2715"/>
            <w:gridCol w:w="2325"/>
            <w:gridCol w:w="60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13.10.2020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ind w:right="-2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 культуры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Крито-Микенская культура.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Кносский дворец, Микены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https://www.youtube.com/watch?v=P32s7pHmnd0&amp;ab_channel=%D0%9E%D0%B1%D1%80%D0%B0%D0%B</w:t>
              </w:r>
            </w:hyperlink>
            <w:r w:rsidDel="00000000" w:rsidR="00000000" w:rsidRPr="00000000">
              <w:fldChar w:fldCharType="begin"/>
              <w:instrText xml:space="preserve"> HYPERLINK "https://www.youtube.com/watch?v=P32s7pHmnd0&amp;ab_channel=%D0%9E%D0%B1%D1%80%D0%B0%D0%B7%D0%BE%D0%B2%D0%B0%D0%BD%D0%B8%D0%B5%D0%B4%D0%BB%D1%8F%D0%B2%D1%81%D0%B5%D1%85"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fldChar w:fldCharType="end"/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7%D0%BE%D0%B2%D0%B0%D0%BD%D0%B8%D0%B5%D0%B4%D0%BB%D1%8F%D0%B2%D1%81%D0%B5%D1%85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Преодоление полосы препятствий. Выполнить комплекс упражнений, используя интернет-ресурсы  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https://vk.com/wall-51141432_139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Восточные славяне в древности: происхождение, расселение, управление, занятия, верования, соседи и взаимоотношения с ними.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Информатика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Информационные(нематериальные) модели. Назначение и виды информационных моделей.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Структурирование данных.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Радиационная безопасность: радиация, ест. и искусств. источники излучений, норма радиац. излучения.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темы по опере М. И. Глинка “Руслан и Людмила” (список тем выложен в общей беседе ВК). Сделать видеозапись и выслать личным сообщением ВК.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публицистическому стилю, задание размещено в беседе ВК.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 (Психология 2т. - Р.Немов):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и мышление младенцев;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и игровая деятельность детей раннего возраста.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ритмопластики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ВК.</w:t>
            </w:r>
          </w:p>
        </w:tc>
      </w:tr>
    </w:tbl>
    <w:p w:rsidR="00000000" w:rsidDel="00000000" w:rsidP="00000000" w:rsidRDefault="00000000" w:rsidRPr="00000000" w14:paraId="00000043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DB2FE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wall-51141432_13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P32s7pHmnd0&amp;ab_channel=%D0%9E%D0%B1%D1%80%D0%B0%D0%B7%D0%BE%D0%B2%D0%B0%D0%BD%D0%B8%D0%B5%D0%B4%D0%BB%D1%8F%D0%B2%D1%81%D0%B5%D1%85" TargetMode="External"/><Relationship Id="rId8" Type="http://schemas.openxmlformats.org/officeDocument/2006/relationships/hyperlink" Target="https://www.youtube.com/watch?v=P32s7pHmnd0&amp;ab_channel=%D0%9E%D0%B1%D1%80%D0%B0%D0%B7%D0%BE%D0%B2%D0%B0%D0%BD%D0%B8%D0%B5%D0%B4%D0%BB%D1%8F%D0%B2%D1%81%D0%B5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rmbMx3HJTv07jk2dcIaBgu4/ig==">AMUW2mX7IzNn4BgivN4u46tImx8LTAOe3lpyRQA0OqERMVS+NvUwtt7JXKNKDftCzx2aEwOjewqOWaZA9rpyBiPN41l9B/Rup6nnodfJ11bY/ObEKtstgfwd44bWP8clAa2QLUVcODQaOkNh8GrCLl1LIUnhq6hZ4J23WwlrkFUQwSFTIhItfjoOweTet6pwu33wa5F69c6tcsTR6EAYl+rhBmBLHAarsZxSU9TyaGjQ6xKFbVqr9FFSNG31aWyBVueKwoSaOF+IdgPnezpJdv6jlhoiqM+pHu7Gjkx83lY+a1fDOfGs/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