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1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80"/>
        <w:gridCol w:w="2295"/>
        <w:gridCol w:w="6135"/>
        <w:tblGridChange w:id="0">
          <w:tblGrid>
            <w:gridCol w:w="2580"/>
            <w:gridCol w:w="2295"/>
            <w:gridCol w:w="613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понедельник, 12.10.2020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Напоминаю: играть на ф-но и петь гаммы До мажор и ля минор(натуральный гармонический),Ттрезвучие,  упр. на стр.42 и № 164-169.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грамота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Вахромеева, учить главу 4 “Интервалы”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 1 гр</w:t>
            </w:r>
          </w:p>
          <w:p w:rsidR="00000000" w:rsidDel="00000000" w:rsidP="00000000" w:rsidRDefault="00000000" w:rsidRPr="00000000" w14:paraId="0000001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Гнедых Н.М.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Работа над произведением: "Ой, поняйтя, бояра"(свадебная Белгородской области). Закрепление ранее полученных навыков и освоение новых: -освоение "зычной"манеры пения, характерной для южной России; - огласовкой согласных( для большей певучести звука после согласного в отдельных словах песни исполняется неопределенный гласный ,как бы средний между "ы", "и", "э");- спадом голоса ( фиксированное глиссандо на кварту или квинту вниз).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rtl w:val="0"/>
                </w:rPr>
                <w:t xml:space="preserve">https://my.mail.ru/inbox/martynov_petr/video/30459/20..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 нар хореогр   </w:t>
            </w:r>
          </w:p>
          <w:p w:rsidR="00000000" w:rsidDel="00000000" w:rsidP="00000000" w:rsidRDefault="00000000" w:rsidRPr="00000000" w14:paraId="0000001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 Осн  нар хореогр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Матросова Л.М.</w:t>
            </w:r>
          </w:p>
        </w:tc>
        <w:tc>
          <w:tcPr/>
          <w:p w:rsidR="00000000" w:rsidDel="00000000" w:rsidP="00000000" w:rsidRDefault="00000000" w:rsidRPr="00000000" w14:paraId="0000001A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4rm8gdphwg4p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Хоровод - один из жанров народного танца, его виды и рисунки. </w:t>
            </w:r>
          </w:p>
          <w:p w:rsidR="00000000" w:rsidDel="00000000" w:rsidP="00000000" w:rsidRDefault="00000000" w:rsidRPr="00000000" w14:paraId="0000001B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1x2vmvif6se8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Используя интернет-ресурсы выполнить в виде реферата до 19.10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Напалков В.М.</w:t>
            </w:r>
          </w:p>
        </w:tc>
        <w:tc>
          <w:tcPr/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spacing w:after="0" w:before="0" w:line="276" w:lineRule="auto"/>
              <w:ind w:left="425.19685039370046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Составить мини-сценку из диалогов, составленную из скороговорок (сюжетную, т.е. имеющую смысл и содержание). Вначале составьте сам сюжетный смысловой рассказ, составленный из диалогов, затем заменить скороговорками (допускаются даже пословицами).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spacing w:after="0" w:before="0" w:line="276" w:lineRule="auto"/>
              <w:ind w:left="425.19685039370046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Отправить фотографию выполненного задания педагогу на страницу ВКонтакте.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0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тему: “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Пирамида. Правильные многогранники”.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тему: “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Информационные(нематериальные) модели. Назначение и виды информационных моделей.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Структурирование данных”.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 1 гр</w:t>
            </w:r>
          </w:p>
          <w:p w:rsidR="00000000" w:rsidDel="00000000" w:rsidP="00000000" w:rsidRDefault="00000000" w:rsidRPr="00000000" w14:paraId="0000002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Гнедых Н.М.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Работа над произведением: "Ой, поняйтя, бояра"(свадебная Белгородской области). Закрепление ранее полученных навыков и освоение новых: -освоение "зычной"манеры пения, характерной для южной России; - огласовкой согласных( для большей певучести звука после согласного в отдельных словах песни исполняется неопределенный гласный ,как бы средний между "ы", "и", "э");- спадом голоса ( фиксированное глиссандо на кварту или квинту вниз).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rtl w:val="0"/>
                </w:rPr>
                <w:t xml:space="preserve">https://my.mail.ru/inbox/martynov_petr/video/30459/20..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 нар хореогр   </w:t>
            </w:r>
          </w:p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 Осн  нар хореогр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Матросова Л.М.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54yu4ndkjy0s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Региональные особенности народного танца Архангельской области. </w:t>
            </w:r>
          </w:p>
          <w:p w:rsidR="00000000" w:rsidDel="00000000" w:rsidP="00000000" w:rsidRDefault="00000000" w:rsidRPr="00000000" w14:paraId="00000032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r6any6bc9aj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Исполнить в виде реферата до 19.10.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3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Слободина С.А.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готовиться к викторине по симфоническому и вокальному творчеству М. И. Глинки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послушать II действие оперы М. И. Глинки “Руслан и Людмила”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Англ. язык гр.3.2.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hd w:fill="ffffff" w:val="clear"/>
              <w:spacing w:line="276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Study English!</w:t>
            </w:r>
          </w:p>
          <w:p w:rsidR="00000000" w:rsidDel="00000000" w:rsidP="00000000" w:rsidRDefault="00000000" w:rsidRPr="00000000" w14:paraId="0000003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https://vk.com/club103760072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 1 гр</w:t>
            </w:r>
          </w:p>
          <w:p w:rsidR="00000000" w:rsidDel="00000000" w:rsidP="00000000" w:rsidRDefault="00000000" w:rsidRPr="00000000" w14:paraId="0000003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Гнедых Н.М.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Работа над произведением: "Ой, поняйтя, бояра"(свадебная Белгородской области). Закрепление ранее полученных навыков и освоение новых: -освоение "зычной"манеры пения, характерной для южной России; - огласовкой согласных( для большей певучести звука после согласного в отдельных словах песни исполняется неопределенный гласный ,как бы средний между "ы", "и", "э");- спадом голоса ( фиксированное глиссандо на кварту или квинту вниз).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rtl w:val="0"/>
                </w:rPr>
                <w:t xml:space="preserve">https://my.mail.ru/inbox/martynov_petr/video/30459/20..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 нар хореогр    </w:t>
              <w:tab/>
            </w:r>
          </w:p>
          <w:p w:rsidR="00000000" w:rsidDel="00000000" w:rsidP="00000000" w:rsidRDefault="00000000" w:rsidRPr="00000000" w14:paraId="0000004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 Осн  нар хореогр 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76" w:lineRule="auto"/>
              <w:ind w:left="0" w:right="-2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Матросова Л.М.                       </w:t>
              <w:tab/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54yu4ndkjy0s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Региональные особенности народного танца Архангельской области. </w:t>
            </w:r>
          </w:p>
          <w:p w:rsidR="00000000" w:rsidDel="00000000" w:rsidP="00000000" w:rsidRDefault="00000000" w:rsidRPr="00000000" w14:paraId="00000046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r6any6bc9aj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Исполнить в виде реферата до 19.10.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4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 1 гр</w:t>
            </w:r>
          </w:p>
          <w:p w:rsidR="00000000" w:rsidDel="00000000" w:rsidP="00000000" w:rsidRDefault="00000000" w:rsidRPr="00000000" w14:paraId="0000004B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Гнедых Н.М.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Работа над произведением: "Ой, поняйтя, бояра"(свадебная Белгородской области). Закрепление ранее полученных навыков и освоение новых: -освоение "зычной"манеры пения, характерной для южной России; - огласовкой согласных( для большей певучести звука после согласного в отдельных словах песни исполняется неопределенный гласный ,как бы средний между "ы", "и", "э");- спадом голоса ( фиксированное глиссандо на кварту или квинту вниз).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rtl w:val="0"/>
                </w:rPr>
                <w:t xml:space="preserve">https://my.mail.ru/inbox/martynov_petr/video/30459/20..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 нар хореогр    </w:t>
              <w:tab/>
            </w:r>
          </w:p>
          <w:p w:rsidR="00000000" w:rsidDel="00000000" w:rsidP="00000000" w:rsidRDefault="00000000" w:rsidRPr="00000000" w14:paraId="0000004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 Осн  нар хореогр 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line="276" w:lineRule="auto"/>
              <w:ind w:right="-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Матросова Л.М.                       </w:t>
              <w:tab/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54yu4ndkjy0s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Региональные особенности народного танца Архангельской области. </w:t>
            </w:r>
          </w:p>
          <w:p w:rsidR="00000000" w:rsidDel="00000000" w:rsidP="00000000" w:rsidRDefault="00000000" w:rsidRPr="00000000" w14:paraId="00000052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r6any6bc9aj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Исполнить в виде реферата до 19.10.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spacing w:after="0" w:before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CA51C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 w:val="1"/>
    <w:unhideWhenUsed w:val="1"/>
    <w:rsid w:val="00AE17E9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vk.com/away.php?to=https%3A%2F%2Fmy.mail.ru%2Finbox%2Fmartynov_petr%2Fvideo%2F30459%2F20484.html&amp;cc_key=" TargetMode="External"/><Relationship Id="rId9" Type="http://schemas.openxmlformats.org/officeDocument/2006/relationships/hyperlink" Target="https://vk.com/away.php?to=https%3A%2F%2Fmy.mail.ru%2Finbox%2Fmartynov_petr%2Fvideo%2F30459%2F20484.html&amp;cc_key=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away.php?to=https%3A%2F%2Fmy.mail.ru%2Finbox%2Fmartynov_petr%2Fvideo%2F30459%2F20484.html&amp;cc_key=" TargetMode="External"/><Relationship Id="rId8" Type="http://schemas.openxmlformats.org/officeDocument/2006/relationships/hyperlink" Target="https://vk.com/away.php?to=https%3A%2F%2Fmy.mail.ru%2Finbox%2Fmartynov_petr%2Fvideo%2F30459%2F20484.html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L1HV9KzDjcz1b6Jy+hswajVtiQ==">AMUW2mXTuzxi91cdNB4HbL3AE+lJZDZkmHPsil76kcf9ftCfBw7UGpINLLd/MWPNqOYwZIP3fYVOeq9rsR7o81xoPC0njCYAptA1YpL92L+bnI1FYuR50zoqMdOPxMlR1oAf9qwZkAy7ark4qMZg17Kjpn/eMqC0PV3bJ5HvyBTBlWQSplxxjsrNFFeKwTdVHutXeDIOS4MA1/sLMYRZylxNYDa1O1gt0ynRAteI0s21XfrCUGV3w99BoA+jI5As6WFJnlXjuQRkVvhQuSbUdecxlOvR87GM7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2019-02-11T06:19:00Z</dcterms:created>
  <dc:creator>User</dc:creator>
</cp:coreProperties>
</file>