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Учить: Лермонтов “Выхожу один я на дорогу”,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“Из-под таинственной холодной полумаски”.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драпировки. Построение складок,применив линию сечения поперек драпировки,. формат А2, материал - карандаш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Контраст цветового насыщения.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Смотреть главу 7.6 в книге Иоханеса Иттена "Искусство цвета".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Выполнить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на формате А3 два квадрата 15х15. Выбрать 2 цвета на свой вкус из перечисленных: желтый, красный, синий, оранжевый, зеленый. С применением серого цвета, который является зрительно нейтральным средним, выполнить растяжку цвета, как на фото. Отправить на почту задания, которые были даны на прошлой неделе. 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funangel99@mail.ru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 - с.38-51 Основы философии. С.Н. Кочеров. М.2019.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U4Fgu6qMh80n1m3O12wMLFnLw==">AMUW2mV8qRNExiZnv6OJmbhtfH9yTA+/+LrRTJkFvLhAHnAchRpCQqXNsweBZxko8aPvQorYpWYZ8XG1578f+INowpN3jQu+aiHiIOxacdhYjGrq9YJdYI0QKin3QNAtmh5m52DWale7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