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5"/>
        <w:gridCol w:w="2430"/>
        <w:gridCol w:w="5970"/>
        <w:tblGridChange w:id="0">
          <w:tblGrid>
            <w:gridCol w:w="2805"/>
            <w:gridCol w:w="2430"/>
            <w:gridCol w:w="59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06.10.2020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Просмотр фильма “Люди солнца, культура стран латинской Америки доколумбовского периода”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6s8225sl2iir" w:id="1"/>
            <w:bookmarkEnd w:id="1"/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https://www.youtube.com/watch?v=s_SoRaDqs1A&amp;feature=emb_logo&amp;ab_channel=VicMay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khissghw48g6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Скоростно-силовые упражнения.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на 13.10.20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Сообщение “из античной истории”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Оттепель в духовной жизни общества. интернетурок. составить 10 вопросов-ответов тестового характера в тетради по теме:СССР в 1953-1964 гг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Организация личной информационной среды. 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Поиск и систематизация информации. Особенности запоминания и передачи информации человеком. Защита информации.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Куб, призма, пирамида (конспекты, рисунки)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И.А.Бунин “Чистый понедельник”, “Лёгкое дыхание”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правила безопасного поведения в ЧС природного характера - с. 174-179 “Безопасность жизнедеятельности”. В.И. Каракеян. М. 2018.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Письменно ответить на вопросы: 1.Назвать психические процессы и эмоции у детей до рождения. 2. Внутриутробные факторы детских неврозов. 3. Внеутробные факторы неврозов. 4. Определение невроза. 5. Типичные детские страхи (материалы из книги А.И.Захарова “Ребёнок до рождения”).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теме: “Восприятие и память младенцев” (Р.Немов. Психология II том).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Ансамблевое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Теоретический материал (№1, №2) и задание (№3, №4, №5, №6) по ссылке: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https://drive.google.com/drive/folders/1ILnq92bCchE1G6O4J9-_hiCKfB0Tv7Ci?usp=sharing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Ансамблевое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</w:tbl>
    <w:p w:rsidR="00000000" w:rsidDel="00000000" w:rsidP="00000000" w:rsidRDefault="00000000" w:rsidRPr="00000000" w14:paraId="00000055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1A516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s_SoRaDqs1A&amp;feature=emb_logo&amp;ab_channel=VicMay" TargetMode="External"/><Relationship Id="rId8" Type="http://schemas.openxmlformats.org/officeDocument/2006/relationships/hyperlink" Target="https://drive.google.com/drive/folders/1ILnq92bCchE1G6O4J9-_hiCKfB0Tv7Ci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YmMA14KUn0HFIG11pQ5qj6SY7w==">AMUW2mUOY+o+Y1EBoJ6TvYxRY8e6ZNXAlE4eCMiOlcuGtiG/sxZ/LXXIz92TjSgKJYtdAbb9+xZ6j/ZzX4c3pAwdeYDZ46nNObHtjdCJ9X+ah6srI0QRHCq8JS+ueUPQeyZfqVodtOfjnCqBhbUvWPYun72rv4vEbD5vB2cFwHzX0yZ11kYQvCCnQ4NgtoOokCK+gBsfBwVkYFxhivxutiGQlEeecUzXNGczF4j2NH15ulDK5L3YaJtZro+DKVK+E3OBeSj0V22d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