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65"/>
        <w:gridCol w:w="2190"/>
        <w:gridCol w:w="6255"/>
        <w:tblGridChange w:id="0">
          <w:tblGrid>
            <w:gridCol w:w="2565"/>
            <w:gridCol w:w="2190"/>
            <w:gridCol w:w="625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05.10.2020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1.3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0F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10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https://vk.com/club103760072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/>
          <w:p w:rsidR="00000000" w:rsidDel="00000000" w:rsidP="00000000" w:rsidRDefault="00000000" w:rsidRPr="00000000" w14:paraId="00000013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прежнее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6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Учить “Родина”. “Выхожу один я на дорогу”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речь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/>
          <w:p w:rsidR="00000000" w:rsidDel="00000000" w:rsidP="00000000" w:rsidRDefault="00000000" w:rsidRPr="00000000" w14:paraId="00000019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прошлой недели.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Тема: Куб, призма, пирамида (конспекты, рисунки)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Перенос опроса по циклу  “Зимний путь” на 12.10.20. Принести ноты Симфонии №8 Шуберта.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Хоровое сольфеджио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Сольфеджирование “вертикалей” в цифре №1 РНП “Северная скоморошина”.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Хоровое исполнительство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Пение со словами РНП “Северная скоморошина” части “Медленнее”.</w:t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Готовим презентации к теме 1. Отсылаем в “ВК” или на почту irina-mtzger@yndex.ru</w:t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симфоническому и вокальному творчеству М. И. Глинки. 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Оперное исполнительство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прошлой недели.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Хоровое исполнительство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Пение со словами РНП “Северная скоморошина” части “Медленнее”.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Петь и написать хроматическую гамму и хроматические интервалы в тональностях с 6 знаками.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Одноголосие: №249 - петь и транспонировать в до мажор, №569 - выучить наизусть; двухголосие №78</w:t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“Взаимоотношения в воинском коллективе”. Чит.</w:t>
            </w:r>
          </w:p>
          <w:p w:rsidR="00000000" w:rsidDel="00000000" w:rsidP="00000000" w:rsidRDefault="00000000" w:rsidRPr="00000000" w14:paraId="00000042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 158-161. Учебник ОБЖ 11 кл. М.П. Фролов. М. 2014.</w:t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Оперное исполнительство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прошлой недели.</w:t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Хоровое исполнительство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Пение со словами РНП “Северная скоморошина” части “Медленнее”.</w:t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Изучение методической литературы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 Старчеус “Личность музыканта” - чтение V главы.</w:t>
            </w:r>
          </w:p>
        </w:tc>
      </w:tr>
    </w:tbl>
    <w:p w:rsidR="00000000" w:rsidDel="00000000" w:rsidP="00000000" w:rsidRDefault="00000000" w:rsidRPr="00000000" w14:paraId="0000004C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E16010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E1601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V0PFdgXWHRwHu/RJzrGkZGWoHg==">AMUW2mUoOa8Vb/A1iaX5jRwXBN2j/4qb2sDT8QXX3M6IrIeBtroXS5IArt0KsOcNHbjf/YL3Z+8yoN1S/yRfuJ88fwLaI47XZ+yUzci/QXIXFfTXWoOraio=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