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6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2235"/>
        <w:gridCol w:w="5760"/>
        <w:tblGridChange w:id="0">
          <w:tblGrid>
            <w:gridCol w:w="2970"/>
            <w:gridCol w:w="2235"/>
            <w:gridCol w:w="576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четверг, 21.05.2020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0" w:before="0" w:line="276" w:lineRule="auto"/>
              <w:ind w:left="-114" w:right="-250" w:firstLine="11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мировой культуры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Рузова С.М.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 «Культура Франции XIX в. Романтизм»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Учебник: МХК  Емохонова.  Стр 384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rtl w:val="0"/>
                </w:rPr>
                <w:t xml:space="preserve">https://www.studmed.ru/view/emohonova-lg-mirovaya-hudozhestvennaya-kultura_53f78bd7847.html?page=1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Учебник. Т. В. Ильина ИСТОРИЯ ИСКУССТВ. ЗАПАДНОЕВРОПЕЙСКОЕ искусство</w:t>
            </w:r>
          </w:p>
          <w:p w:rsidR="00000000" w:rsidDel="00000000" w:rsidP="00000000" w:rsidRDefault="00000000" w:rsidRPr="00000000" w14:paraId="00000010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rtl w:val="0"/>
                </w:rPr>
                <w:t xml:space="preserve">https://docplayer.ru/26414423-T-v-ilina-istoriya-iskusstv-zapadnoevropeyskoe-iskusstvo-izdanie-trete-pererabotannoe-i-dopolnennoe.html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t xml:space="preserve">Задание. Просмотреть видеоурок «Романтизм во французском искусстве»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https://yandex.ru/video/preview/?filmId=12670807139787876230&amp;text=Романтизм%20во%20франц%20музыке&amp;path=wizard&amp;parent-reqid=1589955387855838-567931193139227759600134-production-app-host-man-web-yp-289&amp;redircnt=1589955450.1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t xml:space="preserve">1. Составить краткий конспект. </w:t>
              <w:br w:type="textWrapping"/>
              <w:t xml:space="preserve">2. Перечислить основные черты романтизма.</w:t>
              <w:br w:type="textWrapping"/>
              <w:t xml:space="preserve">3. Составить синхронистическую таблицу по теме «Культура Франции 19 в. Романтизм». Включите литературу писателей-романтиков.</w:t>
              <w:br w:type="textWrapping"/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https://ru.wikipedia.org/wiki/Французская_литература_XIX_века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1" w:hRule="atLeast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 пройденного материала. Подготовка к промежуточной аттестации.</w:t>
            </w:r>
          </w:p>
        </w:tc>
      </w:tr>
      <w:tr>
        <w:trPr>
          <w:trHeight w:val="251" w:hRule="atLeast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Ладухин № 68, 72. Играть и петь аккордовые последовательности №71 - 79.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педагогики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Мецгер И.И.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Профессиональная деятельность и личность педагога. </w:t>
              <w:br w:type="textWrapping"/>
              <w:t xml:space="preserve">Написать педагогическое эссе. Темы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https://yadi.sk/d/rz1M2Ch6O5Aenw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 пройденного материала. Подготовка к промежуточной аттестации.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0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0" w:before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и законспектировать в тетрадь стр. 435-463 (РМЛ вып.3). Фото готовых конспектов выслать личным сообщением ВК. Срок сдачи – до 25.05.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tabs>
                <w:tab w:val="left" w:pos="315"/>
              </w:tabs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обучения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tabs>
                <w:tab w:val="left" w:pos="315"/>
              </w:tabs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Стрелкина Л.М.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0" w:before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nuh8z0icq181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Публичное выступление – важная форма деятельности пианиста; подготовка к Контрольному уроку 28 мая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гр.4.1. </w:t>
            </w:r>
          </w:p>
          <w:p w:rsidR="00000000" w:rsidDel="00000000" w:rsidP="00000000" w:rsidRDefault="00000000" w:rsidRPr="00000000" w14:paraId="0000002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  <w:p w:rsidR="00000000" w:rsidDel="00000000" w:rsidP="00000000" w:rsidRDefault="00000000" w:rsidRPr="00000000" w14:paraId="0000002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в группе в контакте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2a5885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spacing w:after="0" w:before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List Paragraph"/>
    <w:basedOn w:val="a"/>
    <w:uiPriority w:val="34"/>
    <w:qFormat w:val="1"/>
    <w:rsid w:val="006A4FD5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yadi.sk/d/rz1M2Ch6O5Aenw" TargetMode="External"/><Relationship Id="rId10" Type="http://schemas.openxmlformats.org/officeDocument/2006/relationships/hyperlink" Target="https://ru.wikipedia.org/wiki/%D0%A4%D1%80%D0%B0%D0%BD%D1%86%D1%83%D0%B7%D1%81%D0%BA%D0%B0%D1%8F_%D0%BB%D0%B8%D1%82%D0%B5%D1%80%D0%B0%D1%82%D1%83%D1%80%D0%B0_XIX_%D0%B2%D0%B5%D0%BA%D0%B0" TargetMode="External"/><Relationship Id="rId12" Type="http://schemas.openxmlformats.org/officeDocument/2006/relationships/hyperlink" Target="https://vk.com/club103760072" TargetMode="External"/><Relationship Id="rId9" Type="http://schemas.openxmlformats.org/officeDocument/2006/relationships/hyperlink" Target="https://yandex.ru/video/preview/?filmId=12670807139787876230&amp;text=%D0%A0%D0%BE%D0%BC%D0%B0%D0%BD%D1%82%D0%B8%D0%B7%D0%BC%20%D0%B2%D0%BE%20%D1%84%D1%80%D0%B0%D0%BD%D1%86%20%D0%BC%D1%83%D0%B7%D1%8B%D0%BA%D0%B5&amp;path=wizard&amp;parent-reqid=1589955387855838-567931193139227759600134-production-app-host-man-web-yp-289&amp;redircnt=1589955450.1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studmed.ru/view/emohonova-lg-mirovaya-hudozhestvennaya-kultura_53f78bd7847.html?page=1" TargetMode="External"/><Relationship Id="rId8" Type="http://schemas.openxmlformats.org/officeDocument/2006/relationships/hyperlink" Target="https://docplayer.ru/26414423-T-v-ilina-istoriya-iskusstv-zapadnoevropeyskoe-iskusstvo-izdanie-trete-pererabotannoe-i-dopolnenno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E8Pa0oHzbx0R+8E6d7zS8pGZIQ==">AMUW2mUYcBQ4BmMUq0yju9gd1vdsOg+3N0wqcO/LKjhxVnI7O1EYLGecX0f5pI2GoUgQuPYqxlUeNoXFmRurVIv64dHLeK77TxvFBY4CynnxVnmTvK4usXQnenKMnZyGu9KQLACW73bw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2020-03-16T06:33:00Z</dcterms:created>
  <dc:creator>User</dc:creator>
</cp:coreProperties>
</file>