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1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80"/>
        <w:gridCol w:w="2295"/>
        <w:gridCol w:w="6135"/>
        <w:tblGridChange w:id="0">
          <w:tblGrid>
            <w:gridCol w:w="2580"/>
            <w:gridCol w:w="2295"/>
            <w:gridCol w:w="613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понедельник, 18.05.2020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https://cloud.mail.ru/public/3iog/2jkFp8xFx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 гр.1.4.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 1 гр</w:t>
            </w:r>
          </w:p>
          <w:p w:rsidR="00000000" w:rsidDel="00000000" w:rsidP="00000000" w:rsidRDefault="00000000" w:rsidRPr="00000000" w14:paraId="0000001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Гнедых Н.М.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https://cloud.mail.ru/public/4q2T/tUHEAdPSk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в тетрадь стр. 355-372 (МЛЗС вып.5). Фото готовых конспектов выслать личным сообщением ВК. Срок сдачи – до 25.05. 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пройденного материала. Подготовка к итоговой аттестации.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 1 гр</w:t>
            </w:r>
          </w:p>
          <w:p w:rsidR="00000000" w:rsidDel="00000000" w:rsidP="00000000" w:rsidRDefault="00000000" w:rsidRPr="00000000" w14:paraId="0000002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Гнедых Н.М.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https://cloud.mail.ru/public/4q2T/tUHEAdPSk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педагогики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heading=h.3dws4eleq69z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Тема: Профессиональная деятельность и личность педагога.</w:t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heading=h.3dws4eleq69z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  <w:tab/>
              <w:t xml:space="preserve">Написать педагогическое эссе. Темы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 https://yadi.sk/d/rz1M2Ch6O5Aenw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heading=h.3dws4eleq69z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отправить на почту irina-metzger@yandex.ru или в «ВК».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heading=h.rq30c04d1umh" w:id="1"/>
            <w:bookmarkEnd w:id="1"/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Ордин А.О.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neum4lj4a5vx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Тема: "Основы социальной информатики". Найти и записать основные этапы становления информационного общества. Записать особенности каждого этапа, отправить на почту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a5885"/>
                <w:sz w:val="24"/>
                <w:szCs w:val="24"/>
                <w:rtl w:val="0"/>
              </w:rPr>
              <w:t xml:space="preserve">kebragrad@yandex.ru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либо вконтакте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222222"/>
                  <w:sz w:val="24"/>
                  <w:szCs w:val="24"/>
                  <w:rtl w:val="0"/>
                </w:rPr>
                <w:t xml:space="preserve"> </w:t>
              </w:r>
            </w:hyperlink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vk.com/kebragrad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D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 1 гр</w:t>
            </w:r>
          </w:p>
          <w:p w:rsidR="00000000" w:rsidDel="00000000" w:rsidP="00000000" w:rsidRDefault="00000000" w:rsidRPr="00000000" w14:paraId="0000003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Гнедых Н.М.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https://cloud.mail.ru/public/4q2T/tUHEAdPSk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Фольк. ансамбль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20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Подготовка к зачёту. Исполнить наизусть с фонограммой, стоя перед зеркалом, песни «Днесь отверзеся», «За речкою, за быстрою», «Ходят кони» и «Я любила сокола». Перед песней отрепетировать объявление.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  2 гр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before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Повторение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before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Остр.178,180.Готовьтесь петь аккордовую цепочку в тональности, интервалы(ум., ув). </w:t>
            </w:r>
          </w:p>
          <w:p w:rsidR="00000000" w:rsidDel="00000000" w:rsidP="00000000" w:rsidRDefault="00000000" w:rsidRPr="00000000" w14:paraId="0000003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Комплексный экзамен - 27 мая.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</w:t>
            </w:r>
          </w:p>
          <w:p w:rsidR="00000000" w:rsidDel="00000000" w:rsidP="00000000" w:rsidRDefault="00000000" w:rsidRPr="00000000" w14:paraId="0000004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Гнедых Н.М.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https://cloud.mail.ru/public/4q2T/tUHEAdPSk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Фольк. ансамбль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after="20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Подготовка к зачёту. Исполнить наизусть с фонограммой, стоя перед зеркалом, песни «Днесь отверзеся», «За речкою, за быстрою», «Ходят кони» и «Я любила сокола». Перед песней отрепетировать объявление.</w:t>
            </w:r>
          </w:p>
        </w:tc>
      </w:tr>
    </w:tbl>
    <w:p w:rsidR="00000000" w:rsidDel="00000000" w:rsidP="00000000" w:rsidRDefault="00000000" w:rsidRPr="00000000" w14:paraId="00000046">
      <w:pPr>
        <w:spacing w:after="0" w:before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CA51C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 w:val="1"/>
    <w:unhideWhenUsed w:val="1"/>
    <w:rsid w:val="00AE17E9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yadi.sk/d/rz1M2Ch6O5Aenw" TargetMode="External"/><Relationship Id="rId10" Type="http://schemas.openxmlformats.org/officeDocument/2006/relationships/hyperlink" Target="https://cloud.mail.ru/public/4q2T/tUHEAdPSk" TargetMode="External"/><Relationship Id="rId13" Type="http://schemas.openxmlformats.org/officeDocument/2006/relationships/hyperlink" Target="http://vk.com/kebragrad" TargetMode="External"/><Relationship Id="rId12" Type="http://schemas.openxmlformats.org/officeDocument/2006/relationships/hyperlink" Target="http://vk.com/kebragrad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loud.mail.ru/public/4q2T/tUHEAdPSk" TargetMode="External"/><Relationship Id="rId15" Type="http://schemas.openxmlformats.org/officeDocument/2006/relationships/hyperlink" Target="https://cloud.mail.ru/public/4q2T/tUHEAdPSk" TargetMode="External"/><Relationship Id="rId14" Type="http://schemas.openxmlformats.org/officeDocument/2006/relationships/hyperlink" Target="https://cloud.mail.ru/public/4q2T/tUHEAdPSk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loud.mail.ru/public/3iog/2jkFp8xFx" TargetMode="External"/><Relationship Id="rId8" Type="http://schemas.openxmlformats.org/officeDocument/2006/relationships/hyperlink" Target="https://vk.com/club1037600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bg3DLxi5JH5PpkYpp42m2wRf0g==">AMUW2mVw/lxUnMVfiorxoyzVRgfyszXEKnIke98vfR3hGVOxaAFXqX+nfX5zKdGMyq7jFMG++7WvkMwagH25dirBrEhA2e2JqNxFcHADjiw52XEwjdYSfSRGbyOVtGqiU3barYXjOrDH0oMeAtQJxzFn+PV7jnJsGVJ0izOy5P48qVIC4bncBne6pKIk7eOOgXqw5L6zYj7TxX1FxQqwBDKVHf2Kk9I+fw==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2019-02-11T06:19:00Z</dcterms:created>
  <dc:creator>User</dc:creator>
</cp:coreProperties>
</file>