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2385"/>
        <w:gridCol w:w="5790"/>
        <w:tblGridChange w:id="0">
          <w:tblGrid>
            <w:gridCol w:w="2685"/>
            <w:gridCol w:w="2385"/>
            <w:gridCol w:w="579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18.05.2020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https://cloud.mail.ru/public/3iog/2jkFp8xFx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итоговой аттестации.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“Натюрморт в интерьере” С элементами интерьера на выбор: на подоконнике, на полу, на стуле.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видеоуроки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https://cloud.mail.ru/public/tohx/2Fd3jv49C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“Искусство Франции XVIII в”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189-200: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Составить конспект по теме «Искусство Франции XIII в». Перечислить основные черты стиля рококо.  </w:t>
              <w:br w:type="textWrapping"/>
              <w:t xml:space="preserve">- Определить отражение просветительских идей в произведениях Шардена, Греза.</w:t>
              <w:br w:type="textWrapping"/>
              <w:t xml:space="preserve">- Перечислить основные черты классицизма.</w:t>
              <w:br w:type="textWrapping"/>
              <w:t xml:space="preserve">Классицизм в архитектуре и скульптуре:</w:t>
              <w:br w:type="textWrapping"/>
              <w:t xml:space="preserve">- Совершите экскурсию по Версалю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?filmId=17808412881381012949&amp;text=версаль%20видео%20экскурсия&amp;text=версаль%20&amp;path=wizard&amp;parent-reqid=1589615274011491-1019128660541320877400295-production-app-host-man-web-yp-219&amp;redircnt=1589615284.1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“Дизайн”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https://vk.com/design_kolledg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Черчение и перспектива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Тема- Определение натуральных размеров.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тетради выполнить 3 графические задачи на данную тему, повторив предыдущую. Задачи прилагаю в фото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https://cloud.mail.ru/public/2pVd/5hj4sRPvc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0F400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0F400F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ndex.ru/video/preview/?filmId=17808412881381012949&amp;text=%D0%B2%D0%B5%D1%80%D1%81%D0%B0%D0%BB%D1%8C%20%D0%B2%D0%B8%D0%B4%D0%B5%D0%BE%20%D1%8D%D0%BA%D1%81%D0%BA%D1%83%D1%80%D1%81%D0%B8%D1%8F&amp;text=%D0%B2%D0%B5%D1%80%D1%81%D0%B0%D0%BB%D1%8C%20&amp;path=wizard&amp;parent-reqid=1589615274011491-1019128660541320877400295-production-app-host-man-web-yp-219&amp;redircnt=1589615284.1" TargetMode="External"/><Relationship Id="rId10" Type="http://schemas.openxmlformats.org/officeDocument/2006/relationships/hyperlink" Target="https://docplayer.ru/26414423-T-v-ilina-istoriya-iskusstv-zapadnoevropeyskoe-iskusstvo-izdanie-trete-pererabotannoe-i-dopolnennoe.html" TargetMode="External"/><Relationship Id="rId13" Type="http://schemas.openxmlformats.org/officeDocument/2006/relationships/hyperlink" Target="https://cloud.mail.ru/public/2pVd/5hj4sRPvc" TargetMode="External"/><Relationship Id="rId12" Type="http://schemas.openxmlformats.org/officeDocument/2006/relationships/hyperlink" Target="https://vk.com/design_kolled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tohx/2Fd3jv49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3iog/2jkFp8xFx" TargetMode="External"/><Relationship Id="rId8" Type="http://schemas.openxmlformats.org/officeDocument/2006/relationships/hyperlink" Target="mailto:laskina.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5bHVBiLNV7lwtlHhQ1rHyjNZNw==">AMUW2mW/wikLbb/pR1APefHu5++n3vAU2CT1n7XZ/kFFwQ2DG8f6I9roiK+7K4n78t0LP0im8J9oQo6E4kqQz+pH8W/HgMUDNRGSieBkgsfA8tG/PX/3HjQ=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