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1980"/>
        <w:gridCol w:w="6255"/>
        <w:tblGridChange w:id="0">
          <w:tblGrid>
            <w:gridCol w:w="2700"/>
            <w:gridCol w:w="198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14.05.2020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Фольклор зарубежных стран. Задания выполнять по уроку в беседе «НМК четверг 9.20» Вконтакте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https://vk.me/join/AJQ1d7IuTxfWUQdPdoCsd3Cs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Женские образы в романе. Конспект лекции преподавателя.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3ahhuhewlkp2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Сдать Алексеева всем!  В d-moll  петь 4 тритона с разрешением и 4 характерных интервала с разрешениями.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Закрепление навыков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Островский №№ 145, 148-петь с дирижированием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морфем. Повторение материала.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 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«Народные струнные инструменты». Задание в беседе «Ансамбль инструменты четверг 14.15»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https://vk.me/join/AJQ1d8T/eBeDrIUZwJ0IL3l9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гр.3.3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 «Служба в Вооруженных силах РФ».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Выполнить конспект по следующим вопросам: </w:t>
              <w:br w:type="textWrapping"/>
              <w:t xml:space="preserve">1. В какие войска призывают срочников? </w:t>
              <w:br w:type="textWrapping"/>
              <w:t xml:space="preserve">2. Критерии отбора срочника по видам и родам войск? </w:t>
              <w:br w:type="textWrapping"/>
              <w:t xml:space="preserve">3. Возможно, ли попасть срочнику в те войска, в какие ему хочется? И как?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Срок выполнения: до 20.05.2020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6 h-moll П. И. Чайковского. Срок сдачи – до 19.05 (по аудиозвонку ВК)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Дописать диктанты № 23 си минор, 29 до минор.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(Аудиофайлы в беседе ВК).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Повторить прежнее задание (номера и ритмические упражнения)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«Народные струнные инструменты»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Задание в беседе «Ансамбль инструменты четверг 14.15»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https://vk.me/join/AJQ1d8T/eBeDrIUZwJ0IL3l9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Подготовка к зачёту.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Исполнить наизусть с фонограммой стоя песни «Ходят кони» и «Я любила сокола».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Записать видео с исполнением, прислать личным сообщением до 16 мая 2020 г.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Подготовка к экзамену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ОСШ №176,177.  Играть и петь гармонические обороты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 </w:t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Подготовка к экзамену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Бриг. №525(5),  №524—письменный  анализ в виде цифровки.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«Народные струнные инструменты»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Задание в беседе «Ансамбль инструменты четверг 14.15»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https://vk.me/join/AJQ1d8T/eBeDrIUZwJ0IL3l9</w:t>
              </w:r>
            </w:hyperlink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Подготовка к зачёту.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Исполнить наизусть с фонограммой стоя песни «Ходят кони» и «Я любила сокола».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Записать видео с исполнением, прислать личным сообщением до 16 мая 2020 г.</w:t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CA12AD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4107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me/join/AJQ1d8T/eBeDrIUZwJ0IL3l9" TargetMode="External"/><Relationship Id="rId10" Type="http://schemas.openxmlformats.org/officeDocument/2006/relationships/hyperlink" Target="https://vk.me/join/AJQ1d8T/eBeDrIUZwJ0IL3l9" TargetMode="External"/><Relationship Id="rId13" Type="http://schemas.openxmlformats.org/officeDocument/2006/relationships/hyperlink" Target="mailto:nataliavunogradskaa@gmail.com" TargetMode="Externa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03760072" TargetMode="External"/><Relationship Id="rId15" Type="http://schemas.openxmlformats.org/officeDocument/2006/relationships/hyperlink" Target="https://vk.me/join/AJQ1d8T/eBeDrIUZwJ0IL3l9" TargetMode="External"/><Relationship Id="rId14" Type="http://schemas.openxmlformats.org/officeDocument/2006/relationships/hyperlink" Target="https://vk.me/join/AJQ1d8T/eBeDrIUZwJ0IL3l9" TargetMode="External"/><Relationship Id="rId17" Type="http://schemas.openxmlformats.org/officeDocument/2006/relationships/hyperlink" Target="https://vk.me/join/AJQ1d8T/eBeDrIUZwJ0IL3l9" TargetMode="External"/><Relationship Id="rId16" Type="http://schemas.openxmlformats.org/officeDocument/2006/relationships/hyperlink" Target="https://vk.me/join/AJQ1d8T/eBeDrIUZwJ0IL3l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me/join/AJQ1d7IuTxfWUQdPdoCsd3Cs" TargetMode="External"/><Relationship Id="rId8" Type="http://schemas.openxmlformats.org/officeDocument/2006/relationships/hyperlink" Target="https://vk.me/join/AJQ1d7IuTxfWUQdPdoCsd3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QoHVv4Z/XatiWYH4ZMM9jKn/Q==">AMUW2mWeEnBpcFt84EgNyJYwsnMx+pt8x3SHnlrKfUOmga7pnPHd9V7NBIVNify8s0crN+88oh1dUh3+0RzB3qgjDvRVTf90w0ULu+4e0cCGiTnTssG9R6nwL0ePyFQgtCtN4bEMJIyQ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