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2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5"/>
        <w:gridCol w:w="2145"/>
        <w:gridCol w:w="6210"/>
        <w:tblGridChange w:id="0">
          <w:tblGrid>
            <w:gridCol w:w="2865"/>
            <w:gridCol w:w="2145"/>
            <w:gridCol w:w="621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12.05.2020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гр.1.1.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Мойсеевич О.А.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8fn3h5w5clse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Бетховен Патетическая соната. Законспектировать урок. Учить наизусть темы: 1 часть – вступление, ГП, ПП, 2 часть – основная тема, 3 часть – рефрен (всего 6 тем)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Элементарная теория музыки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письменную работу № 3 (условия в беседе ВК).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двум сюитам Э. Грига «Пер Гюнт». Срок сдачи – до 19.05 (по аудиозвонку ВК).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Звербель И.В.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Прокофьев 3 соната. Наваждение прослушивание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Легкая атлетика. Кроссовая подготовка.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https://vk.com/video-171193480_456239736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культура** (за 5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Легкая атлетика. Кроссовая подготовка.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https://vk.com/video-171193480_456239736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Обществознание*** (за 9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Латушка А.Л.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https://cloud.mail.ru/public/3jxM/2sx3JGD8R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7" w:hRule="atLeast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«Служба в Вооруженных силах РФ».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Выполнить конспект по следующим вопросам: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1. В какие войска призывают срочников? </w:t>
              <w:br w:type="textWrapping"/>
              <w:t xml:space="preserve">2. Критерии отбора срочника по видам и родам войск? </w:t>
              <w:br w:type="textWrapping"/>
              <w:t xml:space="preserve">3. Возможно, ли попасть срочнику в те войска, в какие ему хочется? И как?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Литература: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1. Федеральный закон "О воинской обязанности и военной службе" от 28.03.1998 N 53-ФЗ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Срок выполнения: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 18.05.2020 г., ответы высылать на почту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симфонии № 4 f-moll П. И. Чайковского. Срок сдачи – до 15.05 (по аудиозвонку ВК)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Тема 44 в бригадном учебнике.</w:t>
            </w:r>
          </w:p>
          <w:p w:rsidR="00000000" w:rsidDel="00000000" w:rsidP="00000000" w:rsidRDefault="00000000" w:rsidRPr="00000000" w14:paraId="00000036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Анализ — Скрябин ор. 1 № 1-3</w:t>
            </w:r>
          </w:p>
          <w:p w:rsidR="00000000" w:rsidDel="00000000" w:rsidP="00000000" w:rsidRDefault="00000000" w:rsidRPr="00000000" w14:paraId="00000037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Задачи № 657, игра № 658</w:t>
            </w:r>
          </w:p>
          <w:p w:rsidR="00000000" w:rsidDel="00000000" w:rsidP="00000000" w:rsidRDefault="00000000" w:rsidRPr="00000000" w14:paraId="00000038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Игра периода с известными видами неаккордовых звуков.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1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pos="315"/>
              </w:tabs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Гимн.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pos="315"/>
              </w:tabs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Работать на ранее указанных сайтах.</w:t>
            </w:r>
          </w:p>
          <w:p w:rsidR="00000000" w:rsidDel="00000000" w:rsidP="00000000" w:rsidRDefault="00000000" w:rsidRPr="00000000" w14:paraId="0000003C">
            <w:pPr>
              <w:spacing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и пение пройденного.</w:t>
            </w:r>
          </w:p>
          <w:p w:rsidR="00000000" w:rsidDel="00000000" w:rsidP="00000000" w:rsidRDefault="00000000" w:rsidRPr="00000000" w14:paraId="0000003D">
            <w:pPr>
              <w:spacing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Маслёнкова: весь раздел до конца,  начиная с хроматизма.</w:t>
            </w:r>
          </w:p>
          <w:p w:rsidR="00000000" w:rsidDel="00000000" w:rsidP="00000000" w:rsidRDefault="00000000" w:rsidRPr="00000000" w14:paraId="0000003E">
            <w:pPr>
              <w:spacing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О.С.Ш.: разделы 1,2.</w:t>
            </w:r>
          </w:p>
          <w:p w:rsidR="00000000" w:rsidDel="00000000" w:rsidP="00000000" w:rsidRDefault="00000000" w:rsidRPr="00000000" w14:paraId="0000003F">
            <w:pPr>
              <w:spacing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Алексеев: глава 10.</w:t>
            </w:r>
          </w:p>
          <w:p w:rsidR="00000000" w:rsidDel="00000000" w:rsidP="00000000" w:rsidRDefault="00000000" w:rsidRPr="00000000" w14:paraId="00000040">
            <w:pPr>
              <w:spacing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 90-100.</w:t>
            </w:r>
          </w:p>
          <w:p w:rsidR="00000000" w:rsidDel="00000000" w:rsidP="00000000" w:rsidRDefault="00000000" w:rsidRPr="00000000" w14:paraId="00000041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Два романса Чайковского.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pos="315"/>
              </w:tabs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pos="315"/>
              </w:tabs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Повторить: О.С.Ш. № 122, 123, 125.</w:t>
            </w:r>
          </w:p>
          <w:p w:rsidR="00000000" w:rsidDel="00000000" w:rsidP="00000000" w:rsidRDefault="00000000" w:rsidRPr="00000000" w14:paraId="00000045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Русяева № 41,42.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 исполнительского искусства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Современные звезды отечественной фортепианной школы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коми культуры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Тема: Музыкальная культура Республики Коми. Прочитать статью в прикреплённых фотографиях (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https://cloud.mail.ru/stock/eEkZPBd3X5cdjK1Z8JwVUTd9/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Конспект составлять кратко, информацию о художественной самодеятельности вносить в конспект не надо.</w:t>
            </w:r>
          </w:p>
          <w:p w:rsidR="00000000" w:rsidDel="00000000" w:rsidP="00000000" w:rsidRDefault="00000000" w:rsidRPr="00000000" w14:paraId="0000004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Практические занятия: заполнение таблицы «Современное искусство Республики Коми». Заполнить раздел «Музыкальное искусство» таблицы. Заполненные таблицы присылать личным сообщением до 16 мая.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 исполнительского искусства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Западно-европейский романтизм. Фортепианное творчество Ф.Листа.</w:t>
            </w:r>
          </w:p>
        </w:tc>
      </w:tr>
    </w:tbl>
    <w:p w:rsidR="00000000" w:rsidDel="00000000" w:rsidP="00000000" w:rsidRDefault="00000000" w:rsidRPr="00000000" w14:paraId="00000053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F424CB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596CE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nataliavunogradskaa@gmail.com" TargetMode="External"/><Relationship Id="rId10" Type="http://schemas.openxmlformats.org/officeDocument/2006/relationships/hyperlink" Target="https://cloud.mail.ru/public/3jxM/2sx3JGD8R" TargetMode="External"/><Relationship Id="rId12" Type="http://schemas.openxmlformats.org/officeDocument/2006/relationships/hyperlink" Target="https://cloud.mail.ru/stock/eEkZPBd3X5cdjK1Z8JwVUTd9/" TargetMode="External"/><Relationship Id="rId9" Type="http://schemas.openxmlformats.org/officeDocument/2006/relationships/hyperlink" Target="https://vk.com/video-171193480_456239736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03760072" TargetMode="External"/><Relationship Id="rId8" Type="http://schemas.openxmlformats.org/officeDocument/2006/relationships/hyperlink" Target="https://vk.com/video-171193480_456239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Pm5QYqNV1Y8jpnXVpHDW3whYNA==">AMUW2mU31T6MYo2UGYC93i88GuyjpXY06KZlQrkIAPGxp3+C583qc5X8IYHvyHSK/6fHgLBlBMjQye5hxs4r96ERpRJXUOlQelKGS8e0jxpyfpL9lGaIP1LU0dsG+BH0c+c/YWQFktxJ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2020-03-16T06:17:00Z</dcterms:created>
  <dc:creator>User</dc:creator>
</cp:coreProperties>
</file>