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Прочесть в учебнике и сделать конспект «Хроматические интервалы». Выписать альтерированные ступени с их разрешением в F и d. В этих тональностях найти и разрешить хроматические интервалы.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обороты с обращениями Д7 в тональностях ре мажор и си минор.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Записать нотами цифровку в тональности соль минор: Алексеев, стр. 207 № 13 (учебник в нашей группе в вк).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Продолжаем решать задачи из № 214 бригадного учебника.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«Из Нового Света» А. Дворжака. 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15.05.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Челночный бег.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https://cloud.mail.ru/public/3TWh/MkLkwyiSC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"Виды хоровой самодеятельности" - опрс.</w:t>
            </w:r>
          </w:p>
          <w:p w:rsidR="00000000" w:rsidDel="00000000" w:rsidP="00000000" w:rsidRDefault="00000000" w:rsidRPr="00000000" w14:paraId="00000040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"Руководитель хора. Вопросы дисциплины" - конспект.</w:t>
            </w:r>
          </w:p>
          <w:p w:rsidR="00000000" w:rsidDel="00000000" w:rsidP="00000000" w:rsidRDefault="00000000" w:rsidRPr="00000000" w14:paraId="00000041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в беседе в ВК 3 курс ХОРОВЕДЕНИЕ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266-280 (РМЛ вып.3). 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13.05.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информатика* (за 1 мая)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 А.</w:t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 по творчеству В.Гаврилина: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Жанры. 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Сфера деятельности.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Критич. статьи.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Лучшие сочинения.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Своеобразие муз. языка, состава исполнителей. 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Новаторство муз. «Русская тетрадь».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7. Чьи традиции Г. использует в вок. муз.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Образный строй в «Р. тетради». 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Кульминационные песни цикла.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d/kjp3QNl2vnQiAA" TargetMode="External"/><Relationship Id="rId10" Type="http://schemas.openxmlformats.org/officeDocument/2006/relationships/hyperlink" Target="https://vk.com/video-7143711_456239055" TargetMode="External"/><Relationship Id="rId12" Type="http://schemas.openxmlformats.org/officeDocument/2006/relationships/hyperlink" Target="https://yadi.sk/d/kjp3QNl2vnQiAA" TargetMode="External"/><Relationship Id="rId9" Type="http://schemas.openxmlformats.org/officeDocument/2006/relationships/hyperlink" Target="https://cloud.mail.ru/public/3TWh/MkLkwyiS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tWm/5ynNzWGgU" TargetMode="External"/><Relationship Id="rId8" Type="http://schemas.openxmlformats.org/officeDocument/2006/relationships/hyperlink" Target="https://vk.com/video-7143711_456239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j9aa2ucsY04LnT/t3vhafIHWw==">AMUW2mUGvSkY4H3ehMfu7DNIyB7yc7n+cmKYc0BXr5dobeeoNhxuu3KGqb9SxvjFGezrcTkAvgqBQxxRxj/dx7H26z5AOjp2MYAQalgJPuHZBn6tTko5n8wlShhqPn9eGu/N+ux2q6eX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