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1980"/>
        <w:gridCol w:w="6255"/>
        <w:tblGridChange w:id="0">
          <w:tblGrid>
            <w:gridCol w:w="2700"/>
            <w:gridCol w:w="1980"/>
            <w:gridCol w:w="62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30.04.2020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Русское народное многоголосие. Задания выполнять по уроку в беседе «НМК четверг 9.20» Вконтакте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https://vk.me/join/AJQ1d7IuTxfWUQdPdoCsd3Cs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Выполненные задания присылать до 01 мая 2020 г.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личным сообщением преподавателю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https://vk.com/id24893483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мир». Духовные искания героев. (аудиолекция в беседе в ВК). </w:t>
            </w:r>
          </w:p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4pucjyuwi6b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Алексеев Гармоническое сольфеджио № 26.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Септаккорд II7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Строить на ф-но,Писать и петь  в пройденных тональностях II7,  разрешать в Т6.Повторять  ум. и ув.интервалы в тональности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https://cloud.mail.ru/public/wyzr/3SyTDzPhL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 нац инструменты 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«Духовые народные инструменты». Задание в беседе «Ансамбль инструменты четверг 14.15»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https://vk.me/join/AJQ1d8T/eBeDrIUZwJ0IL3l9</w:t>
              </w:r>
            </w:hyperlink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290-316 (МЛЗС вып.5). Фото готовых конспектов выслать личным сообщением ВК. Срок сдачи – до 08.05.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гр.3.3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жизн-ти 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Тема: «Воинская обязанность».</w:t>
              <w:br w:type="textWrapping"/>
              <w:t xml:space="preserve">Выполнить конспект по следующим вопросам: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Поощрения и взыскания, применяемые к военнослужащим.</w:t>
              <w:br w:type="textWrapping"/>
              <w:t xml:space="preserve">2. Увольнение с военной службы.</w:t>
              <w:br w:type="textWrapping"/>
              <w:t xml:space="preserve">3. Призыв на военные сборы.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Федеральный закон "О воинской обязанности и военной службе" от 28.03.1998 N 53-ФЗ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br w:type="textWrapping"/>
              <w:t xml:space="preserve">Срок выполнения: до 4.05.2020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ответы высылать на почту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241-249 (РМЛ вып.3). Фото готовых конспектов выслать личным сообщением ВК. Срок сдачи – до 02.05.  </w:t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О.С.Ш. № 281, 282.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Доучить прежнее задание.</w:t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 нац инструменты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«Духовые народные инструменты». Задание в беседе «Ансамбль инструменты четверг 14.15»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https://vk.me/join/AJQ1d8T/eBeDrIUZwJ0IL3l9</w:t>
              </w:r>
            </w:hyperlink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Фольк. ансамбль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 «Ходят кони». Записать видео с исполнением, прислать личным сообщением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до 03 мая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Альтерация аккордов Д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4х голосие-петь гармонические  последования с переходом в родственные тональности. ОСШ№170, СП47.</w:t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 </w:t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Способы организации муз. материала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Повторение-альтерированная субдоминанта(ДД). Письменная гармонизация №445(1,2).Анализ примеров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 нац инструменты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«Духовые народные инструменты». Задание в беседе «Ансамбль инструменты четверг 14.15»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https://vk.me/join/AJQ1d8T/eBeDrIUZwJ0IL3l9</w:t>
              </w:r>
            </w:hyperlink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Фольк. ансамбль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 «Ходят кони». Записать видео с исполнением, прислать личным сообщением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до 03 мая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CA12AD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41076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club103760072" TargetMode="External"/><Relationship Id="rId10" Type="http://schemas.openxmlformats.org/officeDocument/2006/relationships/hyperlink" Target="https://cloud.mail.ru/public/wyzr/3SyTDzPhL" TargetMode="External"/><Relationship Id="rId13" Type="http://schemas.openxmlformats.org/officeDocument/2006/relationships/hyperlink" Target="https://vk.me/join/AJQ1d8T/eBeDrIUZwJ0IL3l9" TargetMode="External"/><Relationship Id="rId12" Type="http://schemas.openxmlformats.org/officeDocument/2006/relationships/hyperlink" Target="https://vk.me/join/AJQ1d8T/eBeDrIUZwJ0IL3l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2Jei/3atUyvRYR" TargetMode="External"/><Relationship Id="rId15" Type="http://schemas.openxmlformats.org/officeDocument/2006/relationships/hyperlink" Target="mailto:nataliavunogradskaa@gmail.com" TargetMode="External"/><Relationship Id="rId14" Type="http://schemas.openxmlformats.org/officeDocument/2006/relationships/hyperlink" Target="https://vk.com/club103760072" TargetMode="External"/><Relationship Id="rId17" Type="http://schemas.openxmlformats.org/officeDocument/2006/relationships/hyperlink" Target="https://vk.me/join/AJQ1d8T/eBeDrIUZwJ0IL3l9" TargetMode="External"/><Relationship Id="rId16" Type="http://schemas.openxmlformats.org/officeDocument/2006/relationships/hyperlink" Target="https://vk.me/join/AJQ1d8T/eBeDrIUZwJ0IL3l9" TargetMode="External"/><Relationship Id="rId5" Type="http://schemas.openxmlformats.org/officeDocument/2006/relationships/styles" Target="styles.xml"/><Relationship Id="rId19" Type="http://schemas.openxmlformats.org/officeDocument/2006/relationships/hyperlink" Target="https://vk.me/join/AJQ1d8T/eBeDrIUZwJ0IL3l9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vk.me/join/AJQ1d8T/eBeDrIUZwJ0IL3l9" TargetMode="External"/><Relationship Id="rId7" Type="http://schemas.openxmlformats.org/officeDocument/2006/relationships/hyperlink" Target="https://vk.me/join/AJQ1d7IuTxfWUQdPdoCsd3Cs" TargetMode="External"/><Relationship Id="rId8" Type="http://schemas.openxmlformats.org/officeDocument/2006/relationships/hyperlink" Target="https://vk.com/id24893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EY/fS2s6G8BK5xBlgqMhryyP8A==">AMUW2mWNbxOCtus5LNwK0x1RzwQXZxndSDsAEu82d9ThDIoZaJ1RK0ce+IUH2osvmRhjTVJmY9+GRUCjv+qQPopzNAdFxLaCbMxvQ009SB1FyqbBtRaezfKOUXexyyeVEIMPjZiuOrmM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