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655"/>
        <w:gridCol w:w="2040"/>
        <w:gridCol w:w="6255"/>
        <w:gridCol w:w="1821"/>
        <w:tblGridChange w:id="0">
          <w:tblGrid>
            <w:gridCol w:w="255"/>
            <w:gridCol w:w="2655"/>
            <w:gridCol w:w="2040"/>
            <w:gridCol w:w="6255"/>
            <w:gridCol w:w="1821"/>
          </w:tblGrid>
        </w:tblGridChange>
      </w:tblGrid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rPr>
          <w:trHeight w:val="1035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Родство тональностей.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Учеб. Вахромеева, глава 9,§51  Задание: написать родственные тональности к   тональностям  с 1,2 знаками.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жизнедеятельности* (за 1 мая)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  <w:br w:type="textWrapping"/>
              <w:t xml:space="preserve">Срок выполнения: до 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276" w:lineRule="auto"/>
              <w:ind w:right="-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«Культура в послевоенные годы» 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стр.342-354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указанные страницы учебника.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1945-1970 гг.»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 -413-417: Двухголосие-139. Построить, играть, петь VII7,65,43,2 разрешая в 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Урок состоится в онлайн-режиме, согласно расписания, в 16.00 на платформе видеоконференции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Zoom.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highlight w:val="white"/>
                  <w:u w:val="single"/>
                  <w:rtl w:val="0"/>
                </w:rPr>
                <w:t xml:space="preserve">https://vk.com/away.php?to=https%3A%2F%2Fus02web.zoom.us%2Fj%2F82446500797%3Fpwd%3DN3dJK3lMaFFQK0ZtM2YwODdpTXpkdz09&amp;el=snippet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425.19685039370046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Театральное искусство Республики Коми. Прочитать конспект в прикреплённом документе. Дополнить конспект информацией о театрах с сайта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https://infourok.ru/prezentaciya-dlya-uroka-mhk-izo-697026.html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.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hd w:fill="ffffff" w:val="clear"/>
              <w:spacing w:line="276" w:lineRule="auto"/>
              <w:ind w:left="425.19685039370046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Практические занятия: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заполнение таблицы «Современное искусство Республики Коми» (прикреплённый документ). Заполнить раздел «Театральное искусство» таблицы, по примеру (в таблице).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прикреплённые документы: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https://drive.google.com/open?id=1jB3O7Vdy4rbXPpmIQZRFJ4V33n3mszyu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https://drive.google.com/open?id=11ak7vgiDH6FPastmFGY99PN20pz2jk2g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по творчеству Свиридова; 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его «Поэму памяти С.Есенина; 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7143711_456239050" TargetMode="External"/><Relationship Id="rId10" Type="http://schemas.openxmlformats.org/officeDocument/2006/relationships/hyperlink" Target="https://fileskachat.com/view/37988_3f8935982c29f7f4ee5faf1b17b0ae05.html" TargetMode="External"/><Relationship Id="rId13" Type="http://schemas.openxmlformats.org/officeDocument/2006/relationships/hyperlink" Target="https://infourok.ru/prezentaciya-dlya-uroka-mhk-izo-697026.html" TargetMode="External"/><Relationship Id="rId12" Type="http://schemas.openxmlformats.org/officeDocument/2006/relationships/hyperlink" Target="https://vk.com/away.php?to=https%3A%2F%2Fus02web.zoom.us%2Fj%2F82446500797%3Fpwd%3DN3dJK3lMaFFQK0ZtM2YwODdpTXpkdz09&amp;el=snipp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drive.google.com/open?id=11ak7vgiDH6FPastmFGY99PN20pz2jk2g" TargetMode="External"/><Relationship Id="rId14" Type="http://schemas.openxmlformats.org/officeDocument/2006/relationships/hyperlink" Target="https://drive.google.com/open?id=1jB3O7Vdy4rbXPpmIQZRFJ4V33n3mszyu" TargetMode="External"/><Relationship Id="rId17" Type="http://schemas.openxmlformats.org/officeDocument/2006/relationships/hyperlink" Target="https://drive.google.com/open?id=1e_Rl5Ih_wnzE3P8lrc0Ll09cJ5s6XC6g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wyzr/3SyTDzP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Swa0UTcMP3aCsVyovb2VTiOwg==">AMUW2mWgfMkFDQKzoDpT/hCsXVvT7T6LP1xlcNU3IaG+fiHhDa2kfyyIkHidEU5+hVUBtSvK71jB7qYkpTJ7ecruWypySS+Cm0VAHfb6XUrOzGh68nGNj3UU5EUy6pdkVR8VPNAi3UARybL9wq30pQlG/pt64LGhgZxD3+Gqij+fDq8aytwJyNLowa8BD0PkZc0FifM5UTBCzJKNf7s6MEWET+haoBtoGQ==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