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4"/>
        <w:gridCol w:w="2101"/>
        <w:gridCol w:w="1725"/>
        <w:gridCol w:w="5745"/>
        <w:tblGridChange w:id="0">
          <w:tblGrid>
            <w:gridCol w:w="1624"/>
            <w:gridCol w:w="2101"/>
            <w:gridCol w:w="1725"/>
            <w:gridCol w:w="5745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Осн.безоп.жизн-ти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 «Безопасное поведение при угрозе террористического акта».</w:t>
              <w:br w:type="textWrapping"/>
              <w:t xml:space="preserve">Вопросы: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Категория граждан наиболее склонных к террористическому акту.</w:t>
              <w:br w:type="textWrapping"/>
              <w:t xml:space="preserve">2. Внешние признаки террориста.</w:t>
              <w:br w:type="textWrapping"/>
              <w:t xml:space="preserve">3. Способы совершения террористического акта.</w:t>
              <w:br w:type="textWrapping"/>
              <w:t xml:space="preserve">4. Порядок приема и передачи сообщения при угрозе террористического акта.</w:t>
              <w:br w:type="textWrapping"/>
              <w:t xml:space="preserve">5. Действия граждан оказавшись в заложниках.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  Федеральный закон "О защите населения и территорий от чрезвычайных ситуаций природного и техногенного характера" от 21.12.1994 N 68-ФЗ.</w:t>
              <w:br w:type="textWrapping"/>
              <w:t xml:space="preserve">Учебное пособие по ОБЖ, под редакцией М.П. Фролов, В.П. Шолох, М.В. Юрьев, Б.И. Мишин.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Срок выполнения: до 2.05.2020 г., ответы высылать на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гр.1.4.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муз. культура 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3"/>
                <w:szCs w:val="23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1.Повторить теоретич материал по темам: этно-культурные зоны, мифологическое сознание; 2.Ответить на вопросы: 1.Жанры афро-амер. нар. музыки; 2.Содержание блюзов.                                                                        Анализ муз.произв. 4к ф, стр, дух: 1.Конспект гл.11, пар.1-6 (уч-к под ред. Тюлина). 2.Анализ ноктюрна Шопена №15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0" w:firstLine="0"/>
              <w:rPr>
                <w:rFonts w:ascii="Arial" w:cs="Arial" w:eastAsia="Arial" w:hAnsi="Arial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Народное муз тв-во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3"/>
                <w:szCs w:val="23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1.Повторить теоретич. материал о трудовых и календарных песнях; 2.Петь наизусть и анализировать по 2 песни из каждого жанра (на выбор); 3.Ответить на вопросы по песням 20в.: 1.Содержание нар. песен до 50-х г.; 2.Примеры песен о Родине; 3.Примеры военных песен; 4.Особенности песен 60-70-х г.; 5.Их содержание.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 2ч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/>
          <w:p w:rsidR="00000000" w:rsidDel="00000000" w:rsidP="00000000" w:rsidRDefault="00000000" w:rsidRPr="00000000" w14:paraId="00000027">
            <w:pPr>
              <w:shd w:fill="ffffff" w:val="clear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Просмотр видео и выполнение упражнения.</w:t>
            </w:r>
          </w:p>
          <w:p w:rsidR="00000000" w:rsidDel="00000000" w:rsidP="00000000" w:rsidRDefault="00000000" w:rsidRPr="00000000" w14:paraId="00000028">
            <w:pPr>
              <w:shd w:fill="ffffff" w:val="clear"/>
              <w:spacing w:after="0" w:line="276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Видео   выложено в группе VK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https://vk.com/club50321895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hd w:fill="ffffff" w:val="clear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highlight w:val="white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предоставить к 1 мая.</w:t>
            </w:r>
          </w:p>
          <w:p w:rsidR="00000000" w:rsidDel="00000000" w:rsidP="00000000" w:rsidRDefault="00000000" w:rsidRPr="00000000" w14:paraId="0000002A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30" w:hRule="atLeast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Работать на ранее указанных сайтах. Повторять всё пройденное.</w:t>
            </w:r>
          </w:p>
          <w:p w:rsidR="00000000" w:rsidDel="00000000" w:rsidP="00000000" w:rsidRDefault="00000000" w:rsidRPr="00000000" w14:paraId="0000003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Способин: повторить номера, пройденные во втором семестре + № 46-53.</w:t>
            </w:r>
          </w:p>
          <w:p w:rsidR="00000000" w:rsidDel="00000000" w:rsidP="00000000" w:rsidRDefault="00000000" w:rsidRPr="00000000" w14:paraId="0000003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О.С.Ш.: первый раздел (Хроматизмы), второй раздел (Модуляция в первую степень) №1-10.</w:t>
            </w:r>
          </w:p>
          <w:p w:rsidR="00000000" w:rsidDel="00000000" w:rsidP="00000000" w:rsidRDefault="00000000" w:rsidRPr="00000000" w14:paraId="0000003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Алексеев: Первый раздел (Диатоника)</w:t>
            </w:r>
          </w:p>
          <w:p w:rsidR="00000000" w:rsidDel="00000000" w:rsidP="00000000" w:rsidRDefault="00000000" w:rsidRPr="00000000" w14:paraId="0000003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Четыре романса Грига.</w:t>
            </w:r>
          </w:p>
          <w:p w:rsidR="00000000" w:rsidDel="00000000" w:rsidP="00000000" w:rsidRDefault="00000000" w:rsidRPr="00000000" w14:paraId="0000003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5" w:hRule="atLeast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238-250 (МЛЗС вып.5). Фото готовых конспектов выслать личным сообщением ВК.</w:t>
            </w:r>
          </w:p>
          <w:p w:rsidR="00000000" w:rsidDel="00000000" w:rsidP="00000000" w:rsidRDefault="00000000" w:rsidRPr="00000000" w14:paraId="0000003C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Срок сдачи – до 29.04.</w:t>
            </w:r>
          </w:p>
        </w:tc>
      </w:tr>
      <w:tr>
        <w:trPr>
          <w:trHeight w:val="2175" w:hRule="atLeast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«Отечественная культура 60-х гг.»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стр.355-366: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видеоурок: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https://www.youtube.com/watch?v=shWeKDMvNTo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Задание.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Отметить особенности «Сурового стиля».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имена художников -представителей «Сурового стиля» и их произведения.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Кратко законспектировать: История создания театра «Современник», «Театра на Таганке».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видеоспектакли этих театров по выбору.</w:t>
            </w:r>
          </w:p>
        </w:tc>
      </w:tr>
      <w:tr>
        <w:trPr>
          <w:trHeight w:val="1230" w:hRule="atLeast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Анализ: Дебюсси «Лунный свет» — найти Д9.</w:t>
            </w:r>
          </w:p>
          <w:p w:rsidR="00000000" w:rsidDel="00000000" w:rsidP="00000000" w:rsidRDefault="00000000" w:rsidRPr="00000000" w14:paraId="0000004B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Задачи № 336</w:t>
            </w:r>
          </w:p>
          <w:p w:rsidR="00000000" w:rsidDel="00000000" w:rsidP="00000000" w:rsidRDefault="00000000" w:rsidRPr="00000000" w14:paraId="0000004C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Игра — № 337 и далее упр. на фно.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Танец Вальс. Задание выполнить по аналогии танца гавот.  Ссылку видео и свое выполнение - видео отправить мне. 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принимаю к 1 мая 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3dws4eleq69z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Составить реферат по теме "Базы данных. Системы управления базами данных". Объем от 5 страниц, оформление по ГОСТ, оригинальность текста не менее 30%.</w:t>
            </w:r>
          </w:p>
          <w:p w:rsidR="00000000" w:rsidDel="00000000" w:rsidP="00000000" w:rsidRDefault="00000000" w:rsidRPr="00000000" w14:paraId="0000005A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neum4lj4a5vx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Работы отправлять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5885"/>
                <w:sz w:val="24"/>
                <w:szCs w:val="24"/>
                <w:rtl w:val="0"/>
              </w:rPr>
              <w:t xml:space="preserve">kebragrad@yandex.ru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либо вконтакте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vk.com/kebragrad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до 4.05.2020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https://yadi.sk/d/Jiq65ttP6oO6SA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30" w:hRule="atLeast"/>
        </w:trPr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jtcmpro2132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Повторять всё пройденное. Игра и пение модуляций во всех тональностях (все виды).</w:t>
            </w:r>
          </w:p>
          <w:p w:rsidR="00000000" w:rsidDel="00000000" w:rsidP="00000000" w:rsidRDefault="00000000" w:rsidRPr="00000000" w14:paraId="0000006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jtcmpro2132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Алексеев: все разделы главы «Модуляция».</w:t>
            </w:r>
          </w:p>
          <w:p w:rsidR="00000000" w:rsidDel="00000000" w:rsidP="00000000" w:rsidRDefault="00000000" w:rsidRPr="00000000" w14:paraId="0000006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jtcmpro2132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Блюм: все разделы, начиная с модуляции в первую степень.</w:t>
            </w:r>
          </w:p>
          <w:p w:rsidR="00000000" w:rsidDel="00000000" w:rsidP="00000000" w:rsidRDefault="00000000" w:rsidRPr="00000000" w14:paraId="0000006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jtcmpro2132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 100 – 112.</w:t>
            </w:r>
          </w:p>
          <w:p w:rsidR="00000000" w:rsidDel="00000000" w:rsidP="00000000" w:rsidRDefault="00000000" w:rsidRPr="00000000" w14:paraId="0000006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jtcmpro2132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Островский вып.IV, Качалина вып.I.</w:t>
            </w:r>
          </w:p>
          <w:p w:rsidR="00000000" w:rsidDel="00000000" w:rsidP="00000000" w:rsidRDefault="00000000" w:rsidRPr="00000000" w14:paraId="0000006B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jtcmpro2132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Четыре романса.</w:t>
            </w:r>
          </w:p>
          <w:p w:rsidR="00000000" w:rsidDel="00000000" w:rsidP="00000000" w:rsidRDefault="00000000" w:rsidRPr="00000000" w14:paraId="0000006C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bgrhyw8a8tww" w:id="3"/>
            <w:bookmarkEnd w:id="3"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117-138 (Отечественная музыкальная литература, вып.2). Фото готовых конспектов выслать личным сообщением ВК. </w:t>
            </w:r>
          </w:p>
          <w:p w:rsidR="00000000" w:rsidDel="00000000" w:rsidP="00000000" w:rsidRDefault="00000000" w:rsidRPr="00000000" w14:paraId="00000071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– до 30.04.</w:t>
            </w:r>
          </w:p>
        </w:tc>
      </w:tr>
    </w:tbl>
    <w:p w:rsidR="00000000" w:rsidDel="00000000" w:rsidP="00000000" w:rsidRDefault="00000000" w:rsidRPr="00000000" w14:paraId="00000072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385B2E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C12FF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shWeKDMvNTo" TargetMode="External"/><Relationship Id="rId10" Type="http://schemas.openxmlformats.org/officeDocument/2006/relationships/hyperlink" Target="https://fileskachat.com/view/37988_3f8935982c29f7f4ee5faf1b17b0ae05.html" TargetMode="External"/><Relationship Id="rId13" Type="http://schemas.openxmlformats.org/officeDocument/2006/relationships/hyperlink" Target="http://vk.com/kebragrad" TargetMode="External"/><Relationship Id="rId12" Type="http://schemas.openxmlformats.org/officeDocument/2006/relationships/hyperlink" Target="http://vk.com/kebragra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club50321895" TargetMode="External"/><Relationship Id="rId14" Type="http://schemas.openxmlformats.org/officeDocument/2006/relationships/hyperlink" Target="https://yadi.sk/d/Jiq65ttP6oO6S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ataliavunogradskaa@gmail.com" TargetMode="External"/><Relationship Id="rId8" Type="http://schemas.openxmlformats.org/officeDocument/2006/relationships/hyperlink" Target="https://vk.com/club10376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mQr+n/N3uFS8jFMwM///zdjMuA==">AMUW2mXgNBEftFwWjlNP1Ihe/rt7iRVzSModqUBZy+Ts8iynCpT8g7d0mIeY6EMh0SzI++Jy5X/R+kDpXN5gu3/9rHW6VVsvU1bNFmUvyqUjAOReZk7wbquEXES5HHqaesQ7747w2DLQR5m4dkdn4Yy1mEIjJUX5gVe5fBMWZ1AIYwtDELMw62q1GG/EVrsZvzA3AC8D/xcyCPqj4N4+Md9aSI3tdS0SzsEIejVpesHNSKfIN2273vt3Yh4inGnJQPqcf9EXgiDycAQLU55fU2+/1EIn9PI2kNaDcHVZtKZD9LyERfQzK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