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693"/>
        <w:gridCol w:w="1985"/>
        <w:gridCol w:w="4819"/>
        <w:tblGridChange w:id="0">
          <w:tblGrid>
            <w:gridCol w:w="1560"/>
            <w:gridCol w:w="2693"/>
            <w:gridCol w:w="1985"/>
            <w:gridCol w:w="481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четверг 9.20»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25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личным сообщением преподавателю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https://cloud.mail.ru/public/2ynS/TkvgDNhJp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ответы на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4pucjyuwi6b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 А-dur выписать и петь 4 тритона и 4 характерных интервала с разрешениями; D7 c обращениями и разрешением.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Д7 и его обращения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в До мажоре и в ля миноре D7 с обращениями. Играть и петь их, слушать себя. Транспонируйте в другие  тональности.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«Пастушья барабанка». Прочитать статью о пастушьей барабанке.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https://www.culture.ru/objects/436/tradiciya-igry-na-kostromskom-pastushem-barabane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Послушать наигрыши (аудио снизу на данном сайте).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 ответить на вопросы: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Изображение (описание).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Материал для изготовления.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Функции инструмента (сферы применения).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Способы игры.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Как у коми называется такой инструмент? Есть ли отличия?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«Владимирские рожки». Выполнить задания в беседе «Ансамбль инструменты четверг 14.15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присылать личным сообщением преподавателю до 27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30.04.2020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Срок сдачи викторины – до 30.04 (по аудиозвонку ВК)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О.С.Ш. № 277, 278.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Ритмические упражнения на стр. 6, 7 (фото в беседе ВК)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«Пастушья барабанка». Прочитать статью о пастушьей барабанке.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https://www.culture.ru/objects/436/tradiciya-igry-na-kostromskom-pastushem-barabane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Послушать наигрыши (аудио снизу на данном сайте).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 ответить на вопросы: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Изображение (описание).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Материал для изготовления.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Функции инструмента (сферы применения).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Способы игры.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Как у коми называется такой инструмент? Есть ли отличия?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«Владимирские рожки». Выполнить задания в беседе «Ансамбль инструменты четверг 14.15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присылать личным сообщением преподавателю до 27 апреля 2020 г.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20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наизусть слова песни «Днесь отверзеся» в слогоритме. Следить за дикцией. 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27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Повторение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Играть и петь 4х гол.  обороты (экспозиционные, развивающие,кадансовые) из тетради с альтерированной субдоминантой. Читать с листа№№166</w:t>
            </w:r>
          </w:p>
        </w:tc>
      </w:tr>
      <w:tr>
        <w:trPr>
          <w:trHeight w:val="840" w:hRule="atLeast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экзамену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темы: 25,  28—30.  Анализ №463 письменно, обозначить аккорды по тактам(фото)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«Пастушья барабанка». Прочитать статью о пастушьей барабанке.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https://www.culture.ru/objects/436/tradiciya-igry-na-kostromskom-pastushem-barabane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Послушать наигрыши (аудио снизу на данном сайте).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 ответить на вопросы: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Изображение (описание).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Материал для изготовления.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Функции инструмента (сферы применения).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Способы игры.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Как у коми называется такой инструмент? Есть ли отличия?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«Владимирские рожки». Выполнить задания в беседе «Ансамбль инструменты четверг 14.15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https://vk.me/join/AJQ1d8T/eBeDrIUZwJ0IL3l9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присылать личным сообщением преподавателю до 27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20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наизусть слова песни «Днесь отверзеся» в слогоритме. Следить за дикцией. Записать видео с исполнением, прислать личным сообщением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до 27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ulture.ru/objects/436/tradiciya-igry-na-kostromskom-pastushem-barabane" TargetMode="External"/><Relationship Id="rId11" Type="http://schemas.openxmlformats.org/officeDocument/2006/relationships/hyperlink" Target="mailto:merkel.n@yandex.ru" TargetMode="External"/><Relationship Id="rId10" Type="http://schemas.openxmlformats.org/officeDocument/2006/relationships/hyperlink" Target="https://cloud.mail.ru/public/2ynS/TkvgDNhJp" TargetMode="External"/><Relationship Id="rId21" Type="http://schemas.openxmlformats.org/officeDocument/2006/relationships/hyperlink" Target="https://vk.me/join/AJQ1d8T/eBeDrIUZwJ0IL3l9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24893483" TargetMode="External"/><Relationship Id="rId15" Type="http://schemas.openxmlformats.org/officeDocument/2006/relationships/hyperlink" Target="https://vk.me/join/AJQ1d8T/eBeDrIUZwJ0IL3l9" TargetMode="External"/><Relationship Id="rId14" Type="http://schemas.openxmlformats.org/officeDocument/2006/relationships/hyperlink" Target="https://www.culture.ru/objects/436/tradiciya-igry-na-kostromskom-pastushem-barabane" TargetMode="External"/><Relationship Id="rId17" Type="http://schemas.openxmlformats.org/officeDocument/2006/relationships/hyperlink" Target="mailto:nataliavunogradskaa@gmail.com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me/join/AJQ1d8T/eBeDrIUZwJ0IL3l9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culture.ru/objects/436/tradiciya-igry-na-kostromskom-pastushem-barabane" TargetMode="Externa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vk.me/join/AJQ1d7IuTxfWUQdPdoCsd3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Y/fS2s6G8BK5xBlgqMhryyP8A==">AMUW2mVkQbzqa1X6Do9uQ38TOjt4qEFJ4tsCPnifJdM9lkv34MnC2SYJTH/6stCE9lNrQJwClL3llSpNm0e7pTkxVz7NkRdIErEnUmwSJmHFcMjdGe+Fhdu0L+2ZBGLyxeyPtsKMHkFz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