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693"/>
        <w:gridCol w:w="1985"/>
        <w:gridCol w:w="4819"/>
        <w:tblGridChange w:id="0">
          <w:tblGrid>
            <w:gridCol w:w="1560"/>
            <w:gridCol w:w="2693"/>
            <w:gridCol w:w="1985"/>
            <w:gridCol w:w="4819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0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выполнять по уроку в беседе «НМК четверг 9.20»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25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личным сообщением преподавателю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https://cloud.mail.ru/public/2ynS/TkvgDNhJp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прислать ответы на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4pucjyuwi6b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 А-dur выписать и петь 4 тритона и 4 характерных интервала с разрешениями; D7 c обращениями и разрешением.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Д7 и его обращения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в До мажоре и в ля миноре D7 с обращениями. Играть и петь их, слушать себя. Транспонируйте в другие  тональности.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«Пастушья барабанка». Прочитать статью о пастушьей барабанке.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https://www.culture.ru/objects/436/tradiciya-igry-na-kostromskom-pastushem-barabane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Послушать наигрыши (аудио снизу на данном сайте).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Письменно ответить на вопросы: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Изображение (описание).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Материал для изготовления.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Функции инструмента (сферы применения).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Способы игры.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Как у коми называется такой инструмент? Есть ли отличия?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«Владимирские рожки». Выполнить задания в беседе «Ансамбль инструменты четверг 14.15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https://vk.me/join/AJQ1d8T/eBeDrIUZwJ0IL3l9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задания присылать личным сообщением преподавателю до 27 апреля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Обязательная и добровольная подготовка юношей к военной службе в Вооруженных силах (ст.11-21 ФЗ № 53 от 28.03.1998).</w:t>
              <w:br w:type="textWrapping"/>
              <w:t xml:space="preserve">2.    Призыв граждан на военную службу (ст.22-31 ФЗ № 53 от 28.03.1998).</w:t>
              <w:br w:type="textWrapping"/>
              <w:t xml:space="preserve">3.    Поступление на военную службу по контракту (ст.32-35 ФЗ № 53 от 28.03.1998),</w:t>
              <w:br w:type="textWrapping"/>
              <w:t xml:space="preserve">4.    Военная служба (ст.36-39 ФЗ № 53 от 28.03.1998)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Срок выполнения: до 30.04.2020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П. И. Чайковского «Пиковая дама». Срок сдачи викторины – до 30.04 (по аудиозвонку ВК)</w:t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О.С.Ш. № 277, 278.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Ритмические упражнения на стр. 6, 7 (фото в беседе ВК)</w:t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«Пастушья барабанка». Прочитать статью о пастушьей барабанке.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https://www.culture.ru/objects/436/tradiciya-igry-na-kostromskom-pastushem-barabane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Послушать наигрыши (аудио снизу на данном сайте).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Письменно ответить на вопросы: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Изображение (описание).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Материал для изготовления.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Функции инструмента (сферы применения).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Способы игры.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Как у коми называется такой инструмент? Есть ли отличия?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«Владимирские рожки». Выполнить задания в беседе «Ансамбль инструменты четверг 14.15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https://vk.me/join/AJQ1d8T/eBeDrIUZwJ0IL3l9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задания присылать личным сообщением преподавателю до 27 апреля 2020 г.</w:t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20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наизусть слова песни «Днесь отверзеся» в слогоритме. Следить за дикцией. Записать видео с исполнением, прислать личным сообщением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до 27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Повторение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Играть и петь 4х гол.  обороты (экспозиционные, развивающие,кадансовые) из тетради с альтерированной субдоминантой. Читать с листа№№166</w:t>
            </w:r>
          </w:p>
        </w:tc>
      </w:tr>
      <w:tr>
        <w:trPr>
          <w:trHeight w:val="840" w:hRule="atLeast"/>
        </w:trP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Подготовка к экзамену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Повторить темы: 25,  28—30.  Анализ №463 письменно, обозначить аккорды по тактам(фото)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«Пастушья барабанка». Прочитать статью о пастушьей барабанке.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https://www.culture.ru/objects/436/tradiciya-igry-na-kostromskom-pastushem-barabane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Послушать наигрыши (аудио снизу на данном сайте).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Письменно ответить на вопросы: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Изображение (описание).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Материал для изготовления.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Функции инструмента (сферы применения).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Способы игры.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Как у коми называется такой инструмент? Есть ли отличия?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«Владимирские рожки». Выполнить задания в беседе «Ансамбль инструменты четверг 14.15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https://vk.me/join/AJQ1d8T/eBeDrIUZwJ0IL3l9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задания присылать личным сообщением преподавателю до 27 апреля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20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наизусть слова песни «Днесь отверзеся» в слогоритме. Следить за дикцией. Записать видео с исполнением, прислать личным сообщением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до 27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CA12A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4107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ulture.ru/objects/436/tradiciya-igry-na-kostromskom-pastushem-barabane" TargetMode="External"/><Relationship Id="rId11" Type="http://schemas.openxmlformats.org/officeDocument/2006/relationships/hyperlink" Target="mailto:merkel.n@yandex.ru" TargetMode="External"/><Relationship Id="rId10" Type="http://schemas.openxmlformats.org/officeDocument/2006/relationships/hyperlink" Target="https://cloud.mail.ru/public/2ynS/TkvgDNhJp" TargetMode="External"/><Relationship Id="rId21" Type="http://schemas.openxmlformats.org/officeDocument/2006/relationships/hyperlink" Target="https://vk.me/join/AJQ1d8T/eBeDrIUZwJ0IL3l9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d24893483" TargetMode="External"/><Relationship Id="rId15" Type="http://schemas.openxmlformats.org/officeDocument/2006/relationships/hyperlink" Target="https://vk.me/join/AJQ1d8T/eBeDrIUZwJ0IL3l9" TargetMode="External"/><Relationship Id="rId14" Type="http://schemas.openxmlformats.org/officeDocument/2006/relationships/hyperlink" Target="https://www.culture.ru/objects/436/tradiciya-igry-na-kostromskom-pastushem-barabane" TargetMode="External"/><Relationship Id="rId17" Type="http://schemas.openxmlformats.org/officeDocument/2006/relationships/hyperlink" Target="mailto:nataliavunogradskaa@gmail.com" TargetMode="External"/><Relationship Id="rId16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me/join/AJQ1d8T/eBeDrIUZwJ0IL3l9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culture.ru/objects/436/tradiciya-igry-na-kostromskom-pastushem-barabane" TargetMode="Externa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vk.me/join/AJQ1d7IuTxfWUQdPdoCsd3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Y/fS2s6G8BK5xBlgqMhryyP8A==">AMUW2mVkQbzqa1X6Do9uQ38TOjt4qEFJ4tsCPnifJdM9lkv34MnC2SYJTH/6stCE9lNrQJwClL3llSpNm0e7pTkxVz7NkRdIErEnUmwSJmHFcMjdGe+Fhdu0L+2ZBGLyxeyPtsKMHkFz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