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гр.1.3.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240" w:before="240" w:lineRule="auto"/>
              <w:ind w:right="-9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"Общение. Приспособление и другие элементы, свойства.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ind w:right="-92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Способности дарования артиста».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  <w:tab/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Законспектировать в рабочей тетради по учебному предмету учебники из серии книг театрального образования основные тезисы согласно теме задания. Отправить педагогу фотографию конспекта.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15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http://k-stanislavski.ru/prisposoblenie.html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«Наблюдение» и «Фантазия»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Придумать актёрскую фантазию-этюд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(студенческую индивидуальную работу)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наблюдения за домашними животными;  фантазию-этюд на предметы из домашнего обихода.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 за домашними животными и фантазию-этюд на предметы из домашнего обихода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(15 апреля)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ind w:right="70.1574803149617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 </w:t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наизусть отобранные и согласованные с педагогом прозаические и поэтические отрывки.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Сделать видеозапись  прочтения наизусть прозаические и поэтические отрывки и отослать личным сообщением педагогу.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текущего дня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(15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Коми национальные игры и состязания. Баскетбол, ведение, бросок, ловля мяча.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Самостоятельно выполнять упражнения, используя интернет-ресурсы.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«Овладение характерностью»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исполнением музыкально-вокальных произведений «звездами» советской, зарубежной и современной российской эстрады, выступлениями-спитчами видных (узнаваемых) политических деятелей России и мирового сообщества.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исполнение  музыкально-вокальных произведений «звездами» советской, зарубежной и современной российской эстрады, выступления-спитчи видных   политических деятелей России и мирового сообщества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– не более двух-трёх наблюдений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понедельника следующей недели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(20апреля)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http://samzan.ru/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https://studfile.net/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«Имитация»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18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 этикет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Тема: “Виды приёмов”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https://drive.google.com/open?id=14SsTKKMUJ4jK1EWFmgpIrJSLHaT4l-H9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Сочинение "Судьба Григория Мелехова" и читать А. Солженицыны "Матрёнин двор" и "Один день Ивана Денисовича".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бальный танец. Элементы танца сальса».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происхождение, основные элементы танца сальса, посмотреть видеоурок «Элементы танца сальса», проучить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5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Просмотрев видео-урок, написать краткий конспект в рабочей тетради по учебному предмету по теме «Современный бальный танец. Элементы танца сальса», отправить фотографии конспекта педагогу.   Самостоятельно подучить основные элементы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(повторяя по видео-уроку).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непозднее текущего дня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(15 апреля)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https://www.youtube.com/watch?v=Nzh3-U1KzXM&amp;list=PL-GBZDMvksRCqkWOEArsS7SyuWccRrUiZ&amp;index=10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https://www.youtube.com/watch?v=0VfnTrpD7sc&amp;list=PL-GBZDMvksRCqkWOEArsS7SyuWccRrUiZ&amp;index=11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https://www.youtube.com/watch?v=tBF13isB05w&amp;list=PL-GBZDMvksRCqkWOEArsS7SyuWccRrUiZ&amp;index=12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https://www.youtube.com/watch?v=ODWNGcAstX4&amp;list=PL-GBZDMvksRCqkWOEArsS7SyuWccRrUiZ&amp;index=13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«Современный бальный танец. Элементы танго».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спектакля по произведению Г. Лорка «Кровавая свадьба», по новеллам П. Мериме «Кармен»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(на выбор.)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Просмотрев видео-урок, написать краткий анализ (впечатления от просмотренного, какую роль играет хореография в спектакле) в рабочей тетради по учебному предмету по теме «Современный бальный танец. Элементы танго», отправить фотографии конспекта педагогу.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20 апреля.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Ссылка на интернет-ресурс: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sz w:val="24"/>
                  <w:szCs w:val="24"/>
                  <w:rtl w:val="0"/>
                </w:rPr>
                <w:t xml:space="preserve"> </w:t>
              </w:r>
            </w:hyperlink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https://www.youtube.com/watch?v=fS8glBeCssc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https://www.youtube.com/watch?v=UtO6RSTihUE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работы.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отрывка.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выпускным (дипломным) спектаклем».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Работа над индивидуальными актёрскими работами в выпускном спектакле «Журавушка»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(индивидуальный разбор по скайпу записанного на видео-ресурс монолога героя, персонажа спектакля).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задание.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промежуточной аттестации (экзамен)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Работа над выбранным с педагогом прозаическим и поэтическим материалами на военную тематику.</w:t>
            </w:r>
          </w:p>
          <w:p w:rsidR="00000000" w:rsidDel="00000000" w:rsidP="00000000" w:rsidRDefault="00000000" w:rsidRPr="00000000" w14:paraId="0000007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видео-ресурс прозаический и поэтический материалами на военную тематику и отправить</w:t>
              <w:tab/>
              <w:t xml:space="preserve">педагогу.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конца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до 18 апреля)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гр.4.4. 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 в группе вконтакте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fS8glBeCssc" TargetMode="External"/><Relationship Id="rId22" Type="http://schemas.openxmlformats.org/officeDocument/2006/relationships/hyperlink" Target="https://www.youtube.com/watch?v=UtO6RSTihUE" TargetMode="External"/><Relationship Id="rId21" Type="http://schemas.openxmlformats.org/officeDocument/2006/relationships/hyperlink" Target="https://www.youtube.com/watch?v=fS8glBeCssc" TargetMode="External"/><Relationship Id="rId24" Type="http://schemas.openxmlformats.org/officeDocument/2006/relationships/hyperlink" Target="https://godliteratury.ru/gl-projects/aktery-mkht-chitayut-russkuyu-klassiku" TargetMode="External"/><Relationship Id="rId23" Type="http://schemas.openxmlformats.org/officeDocument/2006/relationships/hyperlink" Target="https://www.youtube.com/watch?v=UtO6RSTih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video-56768382_167057700" TargetMode="External"/><Relationship Id="rId25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Relationship Id="rId8" Type="http://schemas.openxmlformats.org/officeDocument/2006/relationships/hyperlink" Target="http://k-stanislavski.ru/prisposoblenie.html" TargetMode="External"/><Relationship Id="rId11" Type="http://schemas.openxmlformats.org/officeDocument/2006/relationships/hyperlink" Target="mailto:ol_sh09@mail.ru" TargetMode="External"/><Relationship Id="rId10" Type="http://schemas.openxmlformats.org/officeDocument/2006/relationships/hyperlink" Target="https://cloud.mail.ru/public/5cYM/2wnL5Bt4i" TargetMode="External"/><Relationship Id="rId13" Type="http://schemas.openxmlformats.org/officeDocument/2006/relationships/hyperlink" Target="https://studfile.net/" TargetMode="External"/><Relationship Id="rId12" Type="http://schemas.openxmlformats.org/officeDocument/2006/relationships/hyperlink" Target="https://studfile.net/" TargetMode="External"/><Relationship Id="rId15" Type="http://schemas.openxmlformats.org/officeDocument/2006/relationships/hyperlink" Target="https://www.youtube.com/watch?v=Nzh3-U1KzXM&amp;list=PL-GBZDMvksRCqkWOEArsS7SyuWccRrUiZ&amp;index=10" TargetMode="External"/><Relationship Id="rId14" Type="http://schemas.openxmlformats.org/officeDocument/2006/relationships/hyperlink" Target="https://drive.google.com/open?id=14SsTKKMUJ4jK1EWFmgpIrJSLHaT4l-H9" TargetMode="External"/><Relationship Id="rId17" Type="http://schemas.openxmlformats.org/officeDocument/2006/relationships/hyperlink" Target="https://www.youtube.com/watch?v=0VfnTrpD7sc&amp;list=PL-GBZDMvksRCqkWOEArsS7SyuWccRrUiZ&amp;index=11" TargetMode="External"/><Relationship Id="rId16" Type="http://schemas.openxmlformats.org/officeDocument/2006/relationships/hyperlink" Target="https://www.youtube.com/watch?v=Nzh3-U1KzXM&amp;list=PL-GBZDMvksRCqkWOEArsS7SyuWccRrUiZ&amp;index=10" TargetMode="External"/><Relationship Id="rId19" Type="http://schemas.openxmlformats.org/officeDocument/2006/relationships/hyperlink" Target="https://www.youtube.com/watch?v=ODWNGcAstX4&amp;list=PL-GBZDMvksRCqkWOEArsS7SyuWccRrUiZ&amp;index=13" TargetMode="External"/><Relationship Id="rId18" Type="http://schemas.openxmlformats.org/officeDocument/2006/relationships/hyperlink" Target="https://www.youtube.com/watch?v=tBF13isB05w&amp;list=PL-GBZDMvksRCqkWOEArsS7SyuWccRrUiZ&amp;index=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rRpqzTweja+Il3eUisi2+khuEQ==">AMUW2mV+PIfQ5XyF73uK35VfeW7c1t6UF1Twp0BmFF9cOXgMXDjn6io160LH5AWnrjVYoh26RjimwX1EZORSV1zPcGKe7COSDH0rl7HjrTf5BD1Sxsyz8GY=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