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30"/>
        <w:gridCol w:w="2145"/>
        <w:gridCol w:w="1920"/>
        <w:gridCol w:w="5460"/>
        <w:tblGridChange w:id="0">
          <w:tblGrid>
            <w:gridCol w:w="1530"/>
            <w:gridCol w:w="2145"/>
            <w:gridCol w:w="1920"/>
            <w:gridCol w:w="5460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Петь от звука d ув.2, ум.7,ув.5,ум.4 Разрешать.1-№361-365, 2-№21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наизусть свои партии в партитурах госпрограммы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Молчанов Жди меня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Русская народная песня Калинка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Поляков Любовная, Лишняя, Прощальная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Ипполитов-Иванов Благослови, душе моя, Господа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Распечатать ноты №№ 1, 4, 15-17, 20, 23 Мессы си минор Баха. Послушать указанные номера (с нотами)  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before="240" w:line="36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“Фотоэффект”</w:t>
              <w:br w:type="textWrapping"/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https://resh.edu.ru/subject/lesson/4917/start/197790/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 раздела “Конспект” выписать основные понятия и прочитать материал по теме.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Перейти на вкладку “Урок” - “Начнём урок” - “Основная часть” и посмотреть видеоролик.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Выполнить “Тренировочные задания”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Выполненные задания высылать на эл.адрес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epicneko@mail.ru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“Художественные объединения “Союз русских художников”, “Голубая роза”, “Бубновый валет”. Просмотр фильма “Фальк Р.”.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наизусть свои партии в партитурах госпрограммы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Молчанов Жди меня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Русская народная песня Калинка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Поляков Любовная, Лишняя, Прощальная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Ипполитов-Иванов Благослови, душе моя, Господа</w:t>
            </w:r>
          </w:p>
          <w:p w:rsidR="00000000" w:rsidDel="00000000" w:rsidP="00000000" w:rsidRDefault="00000000" w:rsidRPr="00000000" w14:paraId="00000042">
            <w:pPr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  <w:highlight w:val="white"/>
                <w:rtl w:val="0"/>
              </w:rPr>
              <w:t xml:space="preserve">Работа со словосочетаниями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Ознакомление с авторской литературой: Г. Струве ”Школьный хор”. М. Просвещение, 1981.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наизусть свои партии в партитурах госпрограммы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Молчанов Жди меня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Русская народная песня Калинка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Поляков Любовная, Лишняя, Прощальная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Ипполитов-Иванов Благослови, душе моя, Господа</w:t>
            </w:r>
          </w:p>
          <w:p w:rsidR="00000000" w:rsidDel="00000000" w:rsidP="00000000" w:rsidRDefault="00000000" w:rsidRPr="00000000" w14:paraId="0000005C">
            <w:pPr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1-№64-70. 2-№105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музыкальных произведений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учебниках: Способин, “Музыкальная форма”; Мазель. “Анализ музыкальных произведений” прочитать параграфы с описанием строгих и свободных вариаций. Составить их сравнительную характеристику. Разобрать: Моцарт. Соната для клавира №6 часть 2; Шуман. “Симфонические этюды”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наизусть свои партии в партитурах госпрограммы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Молчанов Жди меня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Русская народная песня Калинка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Поляков Любовная, Лишняя, Прощальная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Ипполитов-Иванов Благослови, душе моя, Господа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1.Конспект характеристики 5 симфонии Шостаковича (учебник муз.литературы)</w:t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2.Послушать I, IIч. 5 сифонии Шостаковича.</w:t>
            </w:r>
          </w:p>
        </w:tc>
      </w:tr>
    </w:tbl>
    <w:p w:rsidR="00000000" w:rsidDel="00000000" w:rsidP="00000000" w:rsidRDefault="00000000" w:rsidRPr="00000000" w14:paraId="0000007B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E72137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6558A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esh.edu.ru/subject/lesson/4917/start/197790/" TargetMode="External"/><Relationship Id="rId8" Type="http://schemas.openxmlformats.org/officeDocument/2006/relationships/hyperlink" Target="mailto:epicne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Tq7RYmwVcsuhpM20HC7+z1+tSw==">AMUW2mW10HSixVcbhZUVPxmXxho0AlMIXiuT/yEcR/5hU4mHwINR8X4frnG1Cju/ukvT08z/HVHYN+9mVGISyskawYiqOrYmgY3UnbwM1KIqaS7rewZ8cBLqxA0BExugF/L4PlnxDiyx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2020-02-27T09:35:00Z</dcterms:created>
  <dc:creator>User</dc:creator>
</cp:coreProperties>
</file>