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977"/>
        <w:gridCol w:w="2413"/>
        <w:gridCol w:w="3546"/>
        <w:tblGridChange w:id="0">
          <w:tblGrid>
            <w:gridCol w:w="2123"/>
            <w:gridCol w:w="2977"/>
            <w:gridCol w:w="2413"/>
            <w:gridCol w:w="354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«Знакомство с историей коми национальных игр».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1155cc"/>
                <w:highlight w:val="white"/>
                <w:rtl w:val="0"/>
              </w:rPr>
              <w:t xml:space="preserve">merkel.n@yandex.ru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https://drive.google.com/open?id=19kLmOp_StacIZx9s-JnrFdHQ_KHJdH4E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36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37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38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39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3A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42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https://drive.google.com/open?id=1sgVTg0IhnUYsLgDOBin-mvGW8DI1xrlI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текст из отрывков Островского, Чехова. (материал см. в беседе вк)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89604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9604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4">
    <w:name w:val="Hyperlink"/>
    <w:basedOn w:val="a0"/>
    <w:uiPriority w:val="99"/>
    <w:semiHidden w:val="1"/>
    <w:unhideWhenUsed w:val="1"/>
    <w:rsid w:val="0026445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S90OZJCacBbgOFQQv12jyUOHYcCXiZRb" TargetMode="External"/><Relationship Id="rId10" Type="http://schemas.openxmlformats.org/officeDocument/2006/relationships/hyperlink" Target="https://drive.google.com/open?id=1LGHRMD4-WJlOsHeJ3y9NprEeeakcNhJU" TargetMode="External"/><Relationship Id="rId13" Type="http://schemas.openxmlformats.org/officeDocument/2006/relationships/hyperlink" Target="https://drive.google.com/drive/folders/16RnBcQBjbVb-YKY93kBjOkrwm3H3fbFH?usp=sharing" TargetMode="External"/><Relationship Id="rId12" Type="http://schemas.openxmlformats.org/officeDocument/2006/relationships/hyperlink" Target="https://yadi.sk/i/ef-GP8nzYkglg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aT4ye58SXD6XTQsTtmSOM2WVjP3BkpGc" TargetMode="External"/><Relationship Id="rId14" Type="http://schemas.openxmlformats.org/officeDocument/2006/relationships/hyperlink" Target="https://drive.google.com/open?id=1sgVTg0IhnUYsLgDOBin-mvGW8DI1xrl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9kLmOp_StacIZx9s-JnrFdHQ_KHJd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3SNQ00A9CWck+Ck/FggB7lgng==">AMUW2mU65y2v2qCEkDYlKDnnLfXhQT15S5HXfosN/5KQUOk/w716+SQZ1h7v185Fi8e1l3Mst0iutT2AYCKIsFzUS23uLR3bW7E42je5BdoWkrOwKucyH/1T3fOmDljUqVUigg57DTao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