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Осн.безоп.жизн-ти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темы:</w:t>
            </w:r>
          </w:p>
          <w:p w:rsidR="00000000" w:rsidDel="00000000" w:rsidP="00000000" w:rsidRDefault="00000000" w:rsidRPr="00000000" w14:paraId="00000011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1.Организация инженерной защиты населения от поражающих факторов ЧС в мирное и военное время. (Воробьёв Ю.Л. ОБЖ 10кл. стр.85)</w:t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2.Аварийно-спасательные и другие неотложные работы (Воробьёв Ю.Л. ОБЖ 10кл. стр.111)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6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таблица методов и средств обучения.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right="-3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right="-3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Работа актера в спект.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right="-27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и </w:t>
            </w:r>
          </w:p>
          <w:p w:rsidR="00000000" w:rsidDel="00000000" w:rsidP="00000000" w:rsidRDefault="00000000" w:rsidRPr="00000000" w14:paraId="00000033">
            <w:pPr>
              <w:ind w:right="-27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отечественной  драматургии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изобр. искусства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 «Искусство в годы ВОв»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изобр. искусства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 «Искусство в послевоенные годы. 1945 – 1960 гг.»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2ECLmj89vWZUKLKAwH4PrHPLw==">AMUW2mWoZ0EhjRYYL6bMxrcNtydccs2MPAnujedzmnYwLcIegzfx9hgovsyXJr9SCMVuqYFWA2vSspXFZM508QIUrvlqk9nAD+lvKESPVXXtlLLhoRTuIdw=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