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24"/>
        <w:gridCol w:w="2101"/>
        <w:gridCol w:w="1710"/>
        <w:gridCol w:w="5055"/>
      </w:tblGrid>
      <w:tr w:rsidR="00235267" w:rsidTr="00CA51C1">
        <w:tc>
          <w:tcPr>
            <w:tcW w:w="1624" w:type="dxa"/>
            <w:vMerge w:val="restart"/>
          </w:tcPr>
          <w:p w:rsidR="00235267" w:rsidRPr="00BA0FAC" w:rsidRDefault="00235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35267" w:rsidRPr="00B00255" w:rsidRDefault="00235267" w:rsidP="00D5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01" w:type="dxa"/>
          </w:tcPr>
          <w:p w:rsidR="00235267" w:rsidRPr="00B00255" w:rsidRDefault="00235267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1710" w:type="dxa"/>
          </w:tcPr>
          <w:p w:rsidR="00235267" w:rsidRPr="00B00255" w:rsidRDefault="00235267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055" w:type="dxa"/>
          </w:tcPr>
          <w:p w:rsidR="00235267" w:rsidRPr="00B00255" w:rsidRDefault="00235267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235267" w:rsidRPr="00B00255" w:rsidRDefault="00235267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235267" w:rsidRPr="00B00255" w:rsidRDefault="00235267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  <w:gridSpan w:val="3"/>
          </w:tcPr>
          <w:p w:rsidR="00235267" w:rsidRPr="00BA0FAC" w:rsidRDefault="00235267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Попов А.В.</w:t>
            </w:r>
          </w:p>
        </w:tc>
        <w:tc>
          <w:tcPr>
            <w:tcW w:w="5055" w:type="dxa"/>
          </w:tcPr>
          <w:p w:rsidR="00235267" w:rsidRPr="001D4DF4" w:rsidRDefault="001D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Учебник: </w:t>
            </w:r>
            <w:proofErr w:type="spellStart"/>
            <w:r w:rsidRPr="001D4D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1D4D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Физика, 11 класс</w:t>
            </w:r>
            <w:r w:rsidRPr="001D4DF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1D4D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взглядов на строение атома, Квантовые постулаты Бора.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  <w:r w:rsidRPr="00235267">
              <w:rPr>
                <w:rFonts w:ascii="Times New Roman" w:hAnsi="Times New Roman"/>
                <w:sz w:val="28"/>
                <w:szCs w:val="28"/>
              </w:rPr>
              <w:t xml:space="preserve"> гр.1.4. 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Игнатова Т.П.</w:t>
            </w:r>
          </w:p>
        </w:tc>
        <w:tc>
          <w:tcPr>
            <w:tcW w:w="5055" w:type="dxa"/>
          </w:tcPr>
          <w:p w:rsidR="00235267" w:rsidRPr="005A6A4C" w:rsidRDefault="00D0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4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 xml:space="preserve">Хоровой класс 1 </w:t>
            </w: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УП Хоровой класс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Гнедых Н.М.</w:t>
            </w:r>
          </w:p>
        </w:tc>
        <w:tc>
          <w:tcPr>
            <w:tcW w:w="5055" w:type="dxa"/>
          </w:tcPr>
          <w:p w:rsidR="00235267" w:rsidRPr="005A6A4C" w:rsidRDefault="00F9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Выучить слова и вокальные партии песен: «Ты река ли, моя реченька», «</w:t>
            </w:r>
            <w:proofErr w:type="spellStart"/>
            <w:proofErr w:type="gramStart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ӧнзӧвӧй</w:t>
            </w:r>
            <w:proofErr w:type="spellEnd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  <w:gridSpan w:val="3"/>
            <w:vAlign w:val="center"/>
          </w:tcPr>
          <w:p w:rsidR="00235267" w:rsidRPr="00235267" w:rsidRDefault="00235267" w:rsidP="00BA0FAC">
            <w:pPr>
              <w:jc w:val="center"/>
              <w:rPr>
                <w:sz w:val="28"/>
                <w:szCs w:val="28"/>
              </w:rPr>
            </w:pPr>
            <w:r w:rsidRPr="00235267">
              <w:rPr>
                <w:rFonts w:ascii="Times New Roman" w:hAnsi="Times New Roman" w:cs="Times New Roman"/>
                <w:b/>
                <w:sz w:val="28"/>
                <w:szCs w:val="28"/>
              </w:rPr>
              <w:t>2 курс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2352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35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5267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235267">
              <w:rPr>
                <w:rFonts w:ascii="Times New Roman" w:hAnsi="Times New Roman"/>
                <w:sz w:val="28"/>
                <w:szCs w:val="28"/>
              </w:rPr>
              <w:t>итература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Слободина</w:t>
            </w:r>
            <w:proofErr w:type="spellEnd"/>
            <w:r w:rsidRPr="0023526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5055" w:type="dxa"/>
            <w:vAlign w:val="center"/>
          </w:tcPr>
          <w:p w:rsidR="00CF3242" w:rsidRPr="00A87554" w:rsidRDefault="00CF3242" w:rsidP="00CF3242">
            <w:pPr>
              <w:rPr>
                <w:rFonts w:ascii="Times New Roman" w:hAnsi="Times New Roman"/>
                <w:sz w:val="24"/>
                <w:szCs w:val="24"/>
              </w:rPr>
            </w:pPr>
            <w:r w:rsidRPr="00A87554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4">
              <w:rPr>
                <w:rFonts w:ascii="Times New Roman" w:hAnsi="Times New Roman"/>
                <w:sz w:val="24"/>
                <w:szCs w:val="24"/>
              </w:rPr>
              <w:t>МЛЗС вып.4 – прочитать стр. 551-583</w:t>
            </w:r>
          </w:p>
          <w:p w:rsidR="00235267" w:rsidRPr="003E5434" w:rsidRDefault="00CF3242" w:rsidP="00CF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готовиться к викторине по опере Дж. Верди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Риголетто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Меркель Н.К.</w:t>
            </w:r>
          </w:p>
        </w:tc>
        <w:tc>
          <w:tcPr>
            <w:tcW w:w="5055" w:type="dxa"/>
            <w:vAlign w:val="center"/>
          </w:tcPr>
          <w:p w:rsidR="00891193" w:rsidRPr="005A6A4C" w:rsidRDefault="00891193" w:rsidP="00891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Дочитать роман "Мастер и Маргарита", Определить смысл финала.</w:t>
            </w:r>
          </w:p>
          <w:p w:rsidR="00235267" w:rsidRPr="00684CA1" w:rsidRDefault="00235267" w:rsidP="00C71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 xml:space="preserve">Хоровой класс 1 </w:t>
            </w: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УП Хоровой класс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Гнедых Н.М.</w:t>
            </w:r>
          </w:p>
        </w:tc>
        <w:tc>
          <w:tcPr>
            <w:tcW w:w="5055" w:type="dxa"/>
            <w:vAlign w:val="center"/>
          </w:tcPr>
          <w:p w:rsidR="00235267" w:rsidRPr="005A6A4C" w:rsidRDefault="00F96F7A" w:rsidP="00C71361">
            <w:pPr>
              <w:rPr>
                <w:rFonts w:ascii="Times New Roman" w:hAnsi="Times New Roman"/>
                <w:sz w:val="24"/>
                <w:szCs w:val="24"/>
              </w:rPr>
            </w:pPr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Выучить слова и вокальные партии песен: «Ты река ли, моя реченька», «</w:t>
            </w:r>
            <w:proofErr w:type="spellStart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Зӧнзӧвӧй</w:t>
            </w:r>
            <w:proofErr w:type="spellEnd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  <w:gridSpan w:val="3"/>
            <w:vAlign w:val="center"/>
          </w:tcPr>
          <w:p w:rsidR="00235267" w:rsidRPr="00235267" w:rsidRDefault="00235267" w:rsidP="002352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267">
              <w:rPr>
                <w:rFonts w:ascii="Times New Roman" w:hAnsi="Times New Roman"/>
                <w:b/>
                <w:sz w:val="28"/>
                <w:szCs w:val="28"/>
              </w:rPr>
              <w:t>3 курс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 xml:space="preserve">Хоровой класс 1 </w:t>
            </w: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  <w:p w:rsidR="00235267" w:rsidRPr="00235267" w:rsidRDefault="00235267" w:rsidP="00235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 Хоровой класс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Гнедых Н.М.</w:t>
            </w:r>
          </w:p>
        </w:tc>
        <w:tc>
          <w:tcPr>
            <w:tcW w:w="5055" w:type="dxa"/>
            <w:vAlign w:val="center"/>
          </w:tcPr>
          <w:p w:rsidR="00235267" w:rsidRPr="005A6A4C" w:rsidRDefault="00F96F7A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Выучить слова и вокальные партии песен: «Ты река ли, моя реченька», «</w:t>
            </w:r>
            <w:proofErr w:type="spellStart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Зӧнзӧвӧй</w:t>
            </w:r>
            <w:proofErr w:type="spellEnd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235267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 xml:space="preserve">Фольк. ансамбль 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Чашникова</w:t>
            </w:r>
            <w:proofErr w:type="spellEnd"/>
            <w:r w:rsidRPr="00235267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055" w:type="dxa"/>
            <w:vAlign w:val="center"/>
          </w:tcPr>
          <w:p w:rsidR="00235267" w:rsidRPr="005A6A4C" w:rsidRDefault="009949B2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5A6A4C">
              <w:rPr>
                <w:rFonts w:ascii="Times New Roman" w:hAnsi="Times New Roman"/>
                <w:sz w:val="24"/>
                <w:szCs w:val="24"/>
              </w:rPr>
              <w:t xml:space="preserve">Выучить наизусть партии песен «Днесь </w:t>
            </w:r>
            <w:proofErr w:type="spellStart"/>
            <w:r w:rsidRPr="005A6A4C">
              <w:rPr>
                <w:rFonts w:ascii="Times New Roman" w:hAnsi="Times New Roman"/>
                <w:sz w:val="24"/>
                <w:szCs w:val="24"/>
              </w:rPr>
              <w:t>отверзеся</w:t>
            </w:r>
            <w:proofErr w:type="spellEnd"/>
            <w:r w:rsidRPr="005A6A4C">
              <w:rPr>
                <w:rFonts w:ascii="Times New Roman" w:hAnsi="Times New Roman"/>
                <w:sz w:val="24"/>
                <w:szCs w:val="24"/>
              </w:rPr>
              <w:t>», «Дымом половодье»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  <w:gridSpan w:val="3"/>
            <w:vAlign w:val="center"/>
          </w:tcPr>
          <w:p w:rsidR="00235267" w:rsidRPr="00235267" w:rsidRDefault="00235267" w:rsidP="002352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267">
              <w:rPr>
                <w:rFonts w:ascii="Times New Roman" w:hAnsi="Times New Roman"/>
                <w:b/>
                <w:sz w:val="28"/>
                <w:szCs w:val="28"/>
              </w:rPr>
              <w:t>4 курс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spellEnd"/>
            <w:r w:rsidRPr="00235267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Чашникова</w:t>
            </w:r>
            <w:proofErr w:type="spellEnd"/>
            <w:r w:rsidRPr="00235267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055" w:type="dxa"/>
            <w:vAlign w:val="center"/>
          </w:tcPr>
          <w:p w:rsidR="00AE17E9" w:rsidRPr="005A6A4C" w:rsidRDefault="00AE17E9" w:rsidP="00EE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4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по теме «Традиционный быт </w:t>
            </w:r>
            <w:proofErr w:type="spellStart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»: 1. Поселения и жилище. 2. Традиционная одежда. 3. Традиционная пища.</w:t>
            </w:r>
          </w:p>
          <w:p w:rsidR="00CA51C1" w:rsidRPr="00FC60CF" w:rsidRDefault="00B503D0" w:rsidP="00AE17E9">
            <w:pPr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="00CA51C1" w:rsidRPr="005A6A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https://drive.google.com/file/d/1QyVTVmfd5kGlU8RX2JVQQTdwUBlS2ATM/view?usp=sharing</w:t>
              </w:r>
            </w:hyperlink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 xml:space="preserve">Сольфеджио   2 </w:t>
            </w: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Шлома</w:t>
            </w:r>
            <w:proofErr w:type="spellEnd"/>
            <w:r w:rsidRPr="00235267"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5055" w:type="dxa"/>
            <w:vAlign w:val="center"/>
          </w:tcPr>
          <w:p w:rsidR="00235267" w:rsidRPr="00FC60CF" w:rsidRDefault="00B503D0" w:rsidP="00EE1C4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№352,356, 347, 348.Двухголосие №37,38.Диктант выучить на форт--но</w:t>
            </w:r>
            <w:bookmarkStart w:id="0" w:name="_GoBack"/>
            <w:bookmarkEnd w:id="0"/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Хоровой класс</w:t>
            </w:r>
          </w:p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 Хоровой класс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Гнедых Н.М.</w:t>
            </w:r>
          </w:p>
        </w:tc>
        <w:tc>
          <w:tcPr>
            <w:tcW w:w="5055" w:type="dxa"/>
            <w:vAlign w:val="center"/>
          </w:tcPr>
          <w:p w:rsidR="00235267" w:rsidRPr="005A6A4C" w:rsidRDefault="00F96F7A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Выучить слова и вокальные партии песен: «Ты река ли, моя реченька», «</w:t>
            </w:r>
            <w:proofErr w:type="spellStart"/>
            <w:proofErr w:type="gramStart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ӧнзӧвӧй</w:t>
            </w:r>
            <w:proofErr w:type="spellEnd"/>
            <w:r w:rsidRPr="005A6A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Фольк. ансамбль</w:t>
            </w:r>
          </w:p>
        </w:tc>
        <w:tc>
          <w:tcPr>
            <w:tcW w:w="1710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Чашникова</w:t>
            </w:r>
            <w:proofErr w:type="spellEnd"/>
            <w:r w:rsidRPr="00235267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055" w:type="dxa"/>
            <w:vAlign w:val="center"/>
          </w:tcPr>
          <w:p w:rsidR="00235267" w:rsidRPr="005A6A4C" w:rsidRDefault="009949B2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5A6A4C">
              <w:rPr>
                <w:rFonts w:ascii="Times New Roman" w:hAnsi="Times New Roman"/>
                <w:sz w:val="24"/>
                <w:szCs w:val="24"/>
              </w:rPr>
              <w:t xml:space="preserve">Выучить наизусть партии песен «Днесь </w:t>
            </w:r>
            <w:proofErr w:type="spellStart"/>
            <w:r w:rsidRPr="005A6A4C">
              <w:rPr>
                <w:rFonts w:ascii="Times New Roman" w:hAnsi="Times New Roman"/>
                <w:sz w:val="24"/>
                <w:szCs w:val="24"/>
              </w:rPr>
              <w:t>отверзеся</w:t>
            </w:r>
            <w:proofErr w:type="spellEnd"/>
            <w:r w:rsidRPr="005A6A4C">
              <w:rPr>
                <w:rFonts w:ascii="Times New Roman" w:hAnsi="Times New Roman"/>
                <w:sz w:val="24"/>
                <w:szCs w:val="24"/>
              </w:rPr>
              <w:t>», «Дымом половодье»</w:t>
            </w:r>
          </w:p>
        </w:tc>
      </w:tr>
      <w:tr w:rsidR="00235267" w:rsidTr="00CA51C1">
        <w:tc>
          <w:tcPr>
            <w:tcW w:w="1624" w:type="dxa"/>
            <w:vMerge/>
          </w:tcPr>
          <w:p w:rsidR="00235267" w:rsidRPr="00B00255" w:rsidRDefault="00235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235267" w:rsidRPr="00235267" w:rsidRDefault="00235267" w:rsidP="00EE1C4F">
            <w:pPr>
              <w:rPr>
                <w:rFonts w:ascii="Times New Roman" w:hAnsi="Times New Roman"/>
                <w:sz w:val="28"/>
                <w:szCs w:val="28"/>
              </w:rPr>
            </w:pPr>
            <w:r w:rsidRPr="00235267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710" w:type="dxa"/>
            <w:vAlign w:val="center"/>
          </w:tcPr>
          <w:p w:rsidR="00235267" w:rsidRPr="00235267" w:rsidRDefault="009949B2" w:rsidP="00EE1C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267">
              <w:rPr>
                <w:rFonts w:ascii="Times New Roman" w:hAnsi="Times New Roman"/>
                <w:sz w:val="28"/>
                <w:szCs w:val="28"/>
              </w:rPr>
              <w:t>Чашникова</w:t>
            </w:r>
            <w:proofErr w:type="spellEnd"/>
            <w:r w:rsidRPr="00235267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055" w:type="dxa"/>
            <w:vAlign w:val="center"/>
          </w:tcPr>
          <w:p w:rsidR="00235267" w:rsidRPr="005A6A4C" w:rsidRDefault="009949B2" w:rsidP="009949B2">
            <w:pPr>
              <w:rPr>
                <w:rFonts w:ascii="Times New Roman" w:hAnsi="Times New Roman"/>
                <w:sz w:val="24"/>
                <w:szCs w:val="24"/>
              </w:rPr>
            </w:pPr>
            <w:r w:rsidRPr="005A6A4C">
              <w:rPr>
                <w:rFonts w:ascii="Times New Roman" w:hAnsi="Times New Roman"/>
                <w:sz w:val="24"/>
                <w:szCs w:val="24"/>
              </w:rPr>
              <w:t>Выучить наизусть песни «На горе-то калина», «Заинька, зайди в сад»</w:t>
            </w:r>
          </w:p>
        </w:tc>
      </w:tr>
    </w:tbl>
    <w:p w:rsidR="00ED4741" w:rsidRDefault="00ED4741" w:rsidP="00183EB6"/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2560F"/>
    <w:rsid w:val="0012379D"/>
    <w:rsid w:val="00175737"/>
    <w:rsid w:val="00183EB6"/>
    <w:rsid w:val="00191AA7"/>
    <w:rsid w:val="001D4DF4"/>
    <w:rsid w:val="00235267"/>
    <w:rsid w:val="0028297B"/>
    <w:rsid w:val="002E103F"/>
    <w:rsid w:val="003E5434"/>
    <w:rsid w:val="003F2389"/>
    <w:rsid w:val="004D6F14"/>
    <w:rsid w:val="00562941"/>
    <w:rsid w:val="005A6A4C"/>
    <w:rsid w:val="00684CA1"/>
    <w:rsid w:val="00701047"/>
    <w:rsid w:val="00726893"/>
    <w:rsid w:val="00891193"/>
    <w:rsid w:val="00943B11"/>
    <w:rsid w:val="00966C1A"/>
    <w:rsid w:val="009949B2"/>
    <w:rsid w:val="00AB55C1"/>
    <w:rsid w:val="00AE17E9"/>
    <w:rsid w:val="00B00255"/>
    <w:rsid w:val="00B503D0"/>
    <w:rsid w:val="00BA0FAC"/>
    <w:rsid w:val="00CA51C1"/>
    <w:rsid w:val="00CF3242"/>
    <w:rsid w:val="00D01A25"/>
    <w:rsid w:val="00D51C0B"/>
    <w:rsid w:val="00D866E8"/>
    <w:rsid w:val="00DA0C34"/>
    <w:rsid w:val="00DC617E"/>
    <w:rsid w:val="00E03562"/>
    <w:rsid w:val="00ED4741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17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yVTVmfd5kGlU8RX2JVQQTdwUBlS2ATM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42</cp:revision>
  <cp:lastPrinted>2020-02-11T08:00:00Z</cp:lastPrinted>
  <dcterms:created xsi:type="dcterms:W3CDTF">2019-02-11T06:19:00Z</dcterms:created>
  <dcterms:modified xsi:type="dcterms:W3CDTF">2020-03-17T13:22:00Z</dcterms:modified>
</cp:coreProperties>
</file>