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F" w:rsidRPr="00B672B2" w:rsidRDefault="0055738F" w:rsidP="00B672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B2">
        <w:rPr>
          <w:rFonts w:ascii="Times New Roman" w:hAnsi="Times New Roman" w:cs="Times New Roman"/>
          <w:b/>
          <w:sz w:val="24"/>
          <w:szCs w:val="24"/>
        </w:rPr>
        <w:t>Министерство культуры, туризма и архивного дела Республики Коми</w:t>
      </w:r>
    </w:p>
    <w:p w:rsidR="0017084E" w:rsidRPr="00B672B2" w:rsidRDefault="0055738F" w:rsidP="00B672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B2">
        <w:rPr>
          <w:rFonts w:ascii="Times New Roman" w:hAnsi="Times New Roman" w:cs="Times New Roman"/>
          <w:b/>
          <w:sz w:val="24"/>
          <w:szCs w:val="24"/>
        </w:rPr>
        <w:t xml:space="preserve">ГПОУ РК </w:t>
      </w:r>
      <w:r w:rsidR="006B74DF">
        <w:rPr>
          <w:rFonts w:ascii="Times New Roman" w:hAnsi="Times New Roman" w:cs="Times New Roman"/>
          <w:b/>
          <w:sz w:val="24"/>
          <w:szCs w:val="24"/>
        </w:rPr>
        <w:t>«</w:t>
      </w:r>
      <w:r w:rsidRPr="00B672B2">
        <w:rPr>
          <w:rFonts w:ascii="Times New Roman" w:hAnsi="Times New Roman" w:cs="Times New Roman"/>
          <w:b/>
          <w:sz w:val="24"/>
          <w:szCs w:val="24"/>
        </w:rPr>
        <w:t>Колледж искусств Республики Коми</w:t>
      </w:r>
      <w:r w:rsidR="006B74DF">
        <w:rPr>
          <w:rFonts w:ascii="Times New Roman" w:hAnsi="Times New Roman" w:cs="Times New Roman"/>
          <w:b/>
          <w:sz w:val="24"/>
          <w:szCs w:val="24"/>
        </w:rPr>
        <w:t>»</w:t>
      </w:r>
    </w:p>
    <w:p w:rsidR="0017084E" w:rsidRDefault="0017084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56D" w:rsidRDefault="0080356D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56D" w:rsidRDefault="0080356D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B2" w:rsidRDefault="00B672B2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B2" w:rsidRDefault="00B672B2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B2" w:rsidRDefault="00B672B2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B2" w:rsidRDefault="00B672B2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B2" w:rsidRDefault="00B672B2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56D" w:rsidRPr="0017084E" w:rsidRDefault="0080356D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800" w:rsidRPr="006B74DF" w:rsidRDefault="004E6800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</w:t>
      </w:r>
    </w:p>
    <w:p w:rsidR="000C6645" w:rsidRPr="006B74DF" w:rsidRDefault="005855FF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контрольно-оценочных </w:t>
      </w:r>
      <w:r w:rsidR="000C6645" w:rsidRPr="006B7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 </w:t>
      </w:r>
    </w:p>
    <w:p w:rsidR="000C6645" w:rsidRPr="006B74DF" w:rsidRDefault="000C6645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7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80356D" w:rsidRPr="006B74DF" w:rsidRDefault="0080356D" w:rsidP="0080356D">
      <w:pPr>
        <w:tabs>
          <w:tab w:val="left" w:pos="916"/>
          <w:tab w:val="left" w:pos="7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4DF">
        <w:rPr>
          <w:rFonts w:ascii="Times New Roman" w:hAnsi="Times New Roman" w:cs="Times New Roman"/>
          <w:b/>
          <w:sz w:val="24"/>
          <w:szCs w:val="24"/>
        </w:rPr>
        <w:t>ОП.02. Живопись</w:t>
      </w:r>
    </w:p>
    <w:p w:rsidR="0080356D" w:rsidRPr="006B74DF" w:rsidRDefault="0080356D" w:rsidP="00803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B74DF">
        <w:rPr>
          <w:rFonts w:ascii="Times New Roman" w:hAnsi="Times New Roman" w:cs="Times New Roman"/>
          <w:caps/>
          <w:sz w:val="24"/>
          <w:szCs w:val="24"/>
        </w:rPr>
        <w:t>Программы подготовки специалистов среднего звена</w:t>
      </w:r>
    </w:p>
    <w:p w:rsidR="000C6645" w:rsidRPr="006B74DF" w:rsidRDefault="006B74DF" w:rsidP="00B672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4DF">
        <w:rPr>
          <w:rFonts w:ascii="Times New Roman" w:hAnsi="Times New Roman" w:cs="Times New Roman"/>
          <w:sz w:val="24"/>
          <w:szCs w:val="24"/>
        </w:rPr>
        <w:t>по</w:t>
      </w:r>
      <w:r w:rsidR="0080356D" w:rsidRPr="006B74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0356D" w:rsidRPr="006B74DF">
        <w:rPr>
          <w:rFonts w:ascii="Times New Roman" w:hAnsi="Times New Roman" w:cs="Times New Roman"/>
          <w:sz w:val="24"/>
          <w:szCs w:val="24"/>
        </w:rPr>
        <w:t>специальности  54.02.01 Дизайн (по отраслям)</w:t>
      </w:r>
    </w:p>
    <w:p w:rsidR="000C6645" w:rsidRDefault="000C6645" w:rsidP="006B74DF">
      <w:pPr>
        <w:pStyle w:val="af6"/>
        <w:rPr>
          <w:lang w:eastAsia="ru-RU"/>
        </w:rPr>
      </w:pPr>
    </w:p>
    <w:p w:rsidR="0017084E" w:rsidRPr="0017084E" w:rsidRDefault="0017084E" w:rsidP="006B74DF">
      <w:pPr>
        <w:pStyle w:val="af6"/>
        <w:rPr>
          <w:lang w:eastAsia="ru-RU"/>
        </w:rPr>
      </w:pPr>
    </w:p>
    <w:p w:rsidR="000C6645" w:rsidRDefault="000C6645" w:rsidP="006B74DF">
      <w:pPr>
        <w:pStyle w:val="af6"/>
        <w:rPr>
          <w:lang w:eastAsia="ru-RU"/>
        </w:rPr>
      </w:pPr>
    </w:p>
    <w:p w:rsidR="0080356D" w:rsidRDefault="0080356D" w:rsidP="006B74DF">
      <w:pPr>
        <w:pStyle w:val="af6"/>
        <w:rPr>
          <w:lang w:eastAsia="ru-RU"/>
        </w:rPr>
      </w:pPr>
    </w:p>
    <w:p w:rsidR="00D40968" w:rsidRPr="0017084E" w:rsidRDefault="00D40968" w:rsidP="006B74DF">
      <w:pPr>
        <w:pStyle w:val="af6"/>
        <w:rPr>
          <w:lang w:eastAsia="ru-RU"/>
        </w:rPr>
      </w:pPr>
    </w:p>
    <w:p w:rsidR="00D40968" w:rsidRPr="0017084E" w:rsidRDefault="00D40968" w:rsidP="006B74DF">
      <w:pPr>
        <w:pStyle w:val="af6"/>
        <w:rPr>
          <w:lang w:eastAsia="ru-RU"/>
        </w:rPr>
      </w:pPr>
    </w:p>
    <w:p w:rsidR="00D40968" w:rsidRDefault="00D40968" w:rsidP="006B74DF">
      <w:pPr>
        <w:pStyle w:val="af6"/>
        <w:rPr>
          <w:lang w:eastAsia="ru-RU"/>
        </w:rPr>
      </w:pPr>
    </w:p>
    <w:p w:rsidR="0055738F" w:rsidRDefault="0055738F" w:rsidP="006B74DF">
      <w:pPr>
        <w:pStyle w:val="af6"/>
        <w:rPr>
          <w:lang w:eastAsia="ru-RU"/>
        </w:rPr>
      </w:pPr>
    </w:p>
    <w:p w:rsidR="0055738F" w:rsidRDefault="0055738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6B74DF" w:rsidRDefault="006B74DF" w:rsidP="006B74DF">
      <w:pPr>
        <w:pStyle w:val="af6"/>
        <w:rPr>
          <w:lang w:eastAsia="ru-RU"/>
        </w:rPr>
      </w:pPr>
    </w:p>
    <w:p w:rsidR="0055738F" w:rsidRDefault="0055738F" w:rsidP="006B74DF">
      <w:pPr>
        <w:pStyle w:val="af6"/>
        <w:rPr>
          <w:lang w:eastAsia="ru-RU"/>
        </w:rPr>
      </w:pPr>
    </w:p>
    <w:p w:rsidR="0080356D" w:rsidRDefault="0080356D" w:rsidP="006B74DF">
      <w:pPr>
        <w:pStyle w:val="af6"/>
        <w:rPr>
          <w:lang w:eastAsia="ru-RU"/>
        </w:rPr>
      </w:pPr>
    </w:p>
    <w:p w:rsidR="0055738F" w:rsidRDefault="0055738F" w:rsidP="006B74DF">
      <w:pPr>
        <w:pStyle w:val="af6"/>
        <w:rPr>
          <w:lang w:eastAsia="ru-RU"/>
        </w:rPr>
      </w:pPr>
    </w:p>
    <w:p w:rsidR="0080356D" w:rsidRPr="0017084E" w:rsidRDefault="0080356D" w:rsidP="0080356D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Сыктывкар 2017</w:t>
      </w:r>
    </w:p>
    <w:p w:rsidR="0080356D" w:rsidRDefault="0080356D" w:rsidP="006B74DF">
      <w:pPr>
        <w:pStyle w:val="af6"/>
        <w:rPr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5"/>
        <w:gridCol w:w="4614"/>
        <w:gridCol w:w="4402"/>
        <w:gridCol w:w="234"/>
      </w:tblGrid>
      <w:tr w:rsidR="0080356D" w:rsidRPr="006B74DF" w:rsidTr="006B74DF">
        <w:tc>
          <w:tcPr>
            <w:tcW w:w="56" w:type="pct"/>
            <w:shd w:val="clear" w:color="auto" w:fill="auto"/>
          </w:tcPr>
          <w:p w:rsidR="0080356D" w:rsidRPr="006B74DF" w:rsidRDefault="0080356D" w:rsidP="006B74D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pct"/>
            <w:shd w:val="clear" w:color="auto" w:fill="auto"/>
          </w:tcPr>
          <w:p w:rsidR="0080356D" w:rsidRPr="006B74DF" w:rsidRDefault="0080356D" w:rsidP="006B74DF">
            <w:pPr>
              <w:pStyle w:val="af6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СОГЛАСОВАНО</w:t>
            </w:r>
          </w:p>
          <w:p w:rsidR="0080356D" w:rsidRPr="006B74DF" w:rsidRDefault="0080356D" w:rsidP="006B74DF">
            <w:pPr>
              <w:pStyle w:val="af6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80356D" w:rsidRPr="006B74DF" w:rsidRDefault="0080356D" w:rsidP="006B74DF">
            <w:pPr>
              <w:pStyle w:val="af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предметно-цикловой комиссией </w:t>
            </w:r>
            <w:r w:rsid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Дизайн</w:t>
            </w:r>
            <w:r w:rsid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80356D" w:rsidRPr="006B74DF" w:rsidRDefault="0080356D" w:rsidP="006B74DF">
            <w:pPr>
              <w:pStyle w:val="af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протокол № ____ от ___________</w:t>
            </w:r>
          </w:p>
          <w:p w:rsidR="006B74DF" w:rsidRDefault="006B74DF" w:rsidP="006B74DF">
            <w:pPr>
              <w:pStyle w:val="af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0356D" w:rsidRPr="006B74DF" w:rsidRDefault="0080356D" w:rsidP="006B74DF">
            <w:pPr>
              <w:pStyle w:val="af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председатель предметно-цикловой комиссии </w:t>
            </w:r>
          </w:p>
          <w:p w:rsidR="0080356D" w:rsidRPr="006B74DF" w:rsidRDefault="0080356D" w:rsidP="006B74DF">
            <w:pPr>
              <w:pStyle w:val="af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_______________Кубик С.П.</w:t>
            </w:r>
          </w:p>
          <w:p w:rsidR="0080356D" w:rsidRPr="006B74DF" w:rsidRDefault="0080356D" w:rsidP="006B74DF">
            <w:pPr>
              <w:pStyle w:val="af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3" w:type="pct"/>
            <w:shd w:val="clear" w:color="auto" w:fill="auto"/>
          </w:tcPr>
          <w:p w:rsidR="0080356D" w:rsidRPr="006B74DF" w:rsidRDefault="0080356D" w:rsidP="006B74DF">
            <w:pPr>
              <w:pStyle w:val="af6"/>
              <w:jc w:val="righ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УТВЕРЖДАЮ</w:t>
            </w:r>
          </w:p>
          <w:p w:rsidR="0080356D" w:rsidRPr="006B74DF" w:rsidRDefault="0080356D" w:rsidP="006B74DF">
            <w:pPr>
              <w:pStyle w:val="af6"/>
              <w:jc w:val="righ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80356D" w:rsidRPr="006B74DF" w:rsidRDefault="0080356D" w:rsidP="006B74DF">
            <w:pPr>
              <w:pStyle w:val="af6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Заместитель директора </w:t>
            </w:r>
          </w:p>
          <w:p w:rsidR="0080356D" w:rsidRPr="006B74DF" w:rsidRDefault="0080356D" w:rsidP="006B74DF">
            <w:pPr>
              <w:pStyle w:val="af6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учебной работе</w:t>
            </w:r>
          </w:p>
          <w:p w:rsidR="0080356D" w:rsidRPr="006B74DF" w:rsidRDefault="0080356D" w:rsidP="006B74DF">
            <w:pPr>
              <w:pStyle w:val="af6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0356D" w:rsidRPr="006B74DF" w:rsidRDefault="0080356D" w:rsidP="006B74DF">
            <w:pPr>
              <w:pStyle w:val="af6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_______ Л.В.Беззубова</w:t>
            </w:r>
          </w:p>
          <w:p w:rsidR="0080356D" w:rsidRPr="006B74DF" w:rsidRDefault="0080356D" w:rsidP="006B74DF">
            <w:pPr>
              <w:pStyle w:val="af6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</w:t>
            </w:r>
            <w:r w:rsid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Pr="006B74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_______20____ г.</w:t>
            </w:r>
          </w:p>
          <w:p w:rsidR="0080356D" w:rsidRPr="006B74DF" w:rsidRDefault="0080356D" w:rsidP="006B74DF">
            <w:pPr>
              <w:pStyle w:val="af6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6" w:type="pct"/>
            <w:shd w:val="clear" w:color="auto" w:fill="auto"/>
          </w:tcPr>
          <w:p w:rsidR="0080356D" w:rsidRPr="006B74DF" w:rsidRDefault="0080356D" w:rsidP="006B74DF">
            <w:pPr>
              <w:pStyle w:val="af6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0356D" w:rsidRDefault="0080356D" w:rsidP="00803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  <w:r>
        <w:rPr>
          <w:bCs/>
          <w:i/>
        </w:rPr>
        <w:tab/>
      </w:r>
    </w:p>
    <w:p w:rsidR="0080356D" w:rsidRPr="006B74DF" w:rsidRDefault="000860F0" w:rsidP="006B74DF">
      <w:pPr>
        <w:pStyle w:val="af6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B74DF">
        <w:rPr>
          <w:rFonts w:ascii="Times New Roman" w:hAnsi="Times New Roman" w:cs="Times New Roman"/>
          <w:sz w:val="24"/>
          <w:szCs w:val="24"/>
          <w:lang w:eastAsia="ru-RU"/>
        </w:rPr>
        <w:t>Комплект</w:t>
      </w:r>
      <w:r w:rsidR="006B74DF" w:rsidRPr="006B74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74DF">
        <w:rPr>
          <w:rFonts w:ascii="Times New Roman" w:hAnsi="Times New Roman" w:cs="Times New Roman"/>
          <w:sz w:val="24"/>
          <w:szCs w:val="24"/>
          <w:lang w:eastAsia="ru-RU"/>
        </w:rPr>
        <w:t>контрольно-оценочных средств учебной дисциплины</w:t>
      </w:r>
      <w:r w:rsidRPr="006B74D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74DF">
        <w:rPr>
          <w:rFonts w:ascii="Times New Roman" w:hAnsi="Times New Roman" w:cs="Times New Roman"/>
          <w:sz w:val="24"/>
          <w:szCs w:val="24"/>
        </w:rPr>
        <w:t>ОП.02. Живопись</w:t>
      </w:r>
      <w:r w:rsidR="006B74DF">
        <w:rPr>
          <w:rFonts w:ascii="Times New Roman" w:hAnsi="Times New Roman" w:cs="Times New Roman"/>
          <w:sz w:val="24"/>
          <w:szCs w:val="24"/>
        </w:rPr>
        <w:t xml:space="preserve"> </w:t>
      </w:r>
      <w:r w:rsidR="0080356D" w:rsidRPr="006B74DF">
        <w:rPr>
          <w:rFonts w:ascii="Times New Roman" w:hAnsi="Times New Roman" w:cs="Times New Roman"/>
          <w:sz w:val="24"/>
          <w:szCs w:val="24"/>
        </w:rPr>
        <w:t xml:space="preserve">разработан на основе </w:t>
      </w:r>
      <w:r w:rsidR="006B74DF">
        <w:rPr>
          <w:rFonts w:ascii="Times New Roman" w:hAnsi="Times New Roman" w:cs="Times New Roman"/>
          <w:sz w:val="24"/>
          <w:szCs w:val="24"/>
        </w:rPr>
        <w:t xml:space="preserve">рабочей программы по ОП 02 Живопись, требований </w:t>
      </w:r>
      <w:r w:rsidR="0080356D" w:rsidRPr="006B74D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(дале</w:t>
      </w:r>
      <w:r w:rsidR="006B74DF">
        <w:rPr>
          <w:rFonts w:ascii="Times New Roman" w:hAnsi="Times New Roman" w:cs="Times New Roman"/>
          <w:sz w:val="24"/>
          <w:szCs w:val="24"/>
        </w:rPr>
        <w:t xml:space="preserve">е – ФГОС СПО) по специальности </w:t>
      </w:r>
      <w:r w:rsidR="0080356D" w:rsidRPr="006B74DF">
        <w:rPr>
          <w:rFonts w:ascii="Times New Roman" w:hAnsi="Times New Roman" w:cs="Times New Roman"/>
          <w:sz w:val="24"/>
          <w:szCs w:val="24"/>
        </w:rPr>
        <w:t xml:space="preserve">54.02.01 Дизайн (по отраслям) </w:t>
      </w:r>
      <w:r w:rsidR="0080356D" w:rsidRPr="006B74D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6B74DF" w:rsidRDefault="006B74DF" w:rsidP="006B74D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80356D" w:rsidRPr="006B74DF" w:rsidRDefault="0080356D" w:rsidP="006B74D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6B74DF">
        <w:rPr>
          <w:rFonts w:ascii="Times New Roman" w:hAnsi="Times New Roman" w:cs="Times New Roman"/>
        </w:rPr>
        <w:t xml:space="preserve">Организация-разработчик: ГПОУ РК </w:t>
      </w:r>
      <w:r w:rsidR="006B74DF">
        <w:rPr>
          <w:rFonts w:ascii="Times New Roman" w:hAnsi="Times New Roman" w:cs="Times New Roman"/>
        </w:rPr>
        <w:t>«</w:t>
      </w:r>
      <w:r w:rsidRPr="006B74DF">
        <w:rPr>
          <w:rFonts w:ascii="Times New Roman" w:hAnsi="Times New Roman" w:cs="Times New Roman"/>
        </w:rPr>
        <w:t>Колледж искусств Республики Коми</w:t>
      </w:r>
      <w:r w:rsidR="006B74DF">
        <w:rPr>
          <w:rFonts w:ascii="Times New Roman" w:hAnsi="Times New Roman" w:cs="Times New Roman"/>
        </w:rPr>
        <w:t>»</w:t>
      </w:r>
    </w:p>
    <w:p w:rsidR="0080356D" w:rsidRPr="006B74DF" w:rsidRDefault="0080356D" w:rsidP="00803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6B74DF">
        <w:rPr>
          <w:rFonts w:ascii="Times New Roman" w:hAnsi="Times New Roman" w:cs="Times New Roman"/>
          <w:b/>
        </w:rPr>
        <w:t>Разработчик: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788"/>
        <w:gridCol w:w="3158"/>
      </w:tblGrid>
      <w:tr w:rsidR="0080356D" w:rsidRPr="006B74DF" w:rsidTr="006B74DF">
        <w:tc>
          <w:tcPr>
            <w:tcW w:w="2518" w:type="dxa"/>
            <w:vAlign w:val="center"/>
          </w:tcPr>
          <w:p w:rsidR="0080356D" w:rsidRPr="006B74DF" w:rsidRDefault="0080356D" w:rsidP="008035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88" w:type="dxa"/>
            <w:vAlign w:val="center"/>
          </w:tcPr>
          <w:p w:rsidR="0080356D" w:rsidRPr="006B74DF" w:rsidRDefault="0080356D" w:rsidP="0080356D">
            <w:pPr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158" w:type="dxa"/>
            <w:vAlign w:val="center"/>
          </w:tcPr>
          <w:p w:rsidR="0080356D" w:rsidRPr="006B74DF" w:rsidRDefault="0080356D" w:rsidP="0080356D">
            <w:pPr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Занимаемая должность</w:t>
            </w:r>
          </w:p>
        </w:tc>
      </w:tr>
      <w:tr w:rsidR="0080356D" w:rsidRPr="006B74DF" w:rsidTr="006B74DF">
        <w:tc>
          <w:tcPr>
            <w:tcW w:w="2518" w:type="dxa"/>
          </w:tcPr>
          <w:p w:rsidR="0080356D" w:rsidRPr="006B74DF" w:rsidRDefault="0080356D" w:rsidP="008035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Перелетова Наталья Сергеевна</w:t>
            </w:r>
          </w:p>
        </w:tc>
        <w:tc>
          <w:tcPr>
            <w:tcW w:w="3788" w:type="dxa"/>
          </w:tcPr>
          <w:p w:rsidR="0080356D" w:rsidRPr="006B74DF" w:rsidRDefault="0080356D" w:rsidP="0080356D">
            <w:pPr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 xml:space="preserve">ГПОУ РК </w:t>
            </w:r>
            <w:r w:rsidR="006B74DF">
              <w:rPr>
                <w:rFonts w:ascii="Times New Roman" w:hAnsi="Times New Roman" w:cs="Times New Roman"/>
              </w:rPr>
              <w:t>«</w:t>
            </w:r>
            <w:r w:rsidRPr="006B74DF">
              <w:rPr>
                <w:rFonts w:ascii="Times New Roman" w:hAnsi="Times New Roman" w:cs="Times New Roman"/>
              </w:rPr>
              <w:t>Колледж искусств Республики Коми</w:t>
            </w:r>
            <w:r w:rsidR="006B74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8" w:type="dxa"/>
          </w:tcPr>
          <w:p w:rsidR="0080356D" w:rsidRPr="006B74DF" w:rsidRDefault="0080356D" w:rsidP="0080356D">
            <w:pPr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 xml:space="preserve">Преподаватель. </w:t>
            </w:r>
          </w:p>
        </w:tc>
      </w:tr>
    </w:tbl>
    <w:p w:rsidR="0080356D" w:rsidRPr="00096938" w:rsidRDefault="0080356D" w:rsidP="00803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0356D" w:rsidRPr="006B74DF" w:rsidRDefault="0080356D" w:rsidP="0080356D">
      <w:pPr>
        <w:rPr>
          <w:rFonts w:ascii="Times New Roman" w:hAnsi="Times New Roman" w:cs="Times New Roman"/>
          <w:b/>
          <w:bCs/>
        </w:rPr>
      </w:pPr>
      <w:r w:rsidRPr="006B74DF">
        <w:rPr>
          <w:rFonts w:ascii="Times New Roman" w:hAnsi="Times New Roman" w:cs="Times New Roman"/>
          <w:b/>
          <w:bCs/>
        </w:rPr>
        <w:t xml:space="preserve">Эксперты: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3968"/>
        <w:gridCol w:w="3164"/>
      </w:tblGrid>
      <w:tr w:rsidR="0080356D" w:rsidRPr="006B74DF" w:rsidTr="0080356D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56D" w:rsidRPr="006B74DF" w:rsidRDefault="0080356D" w:rsidP="0080356D">
            <w:pPr>
              <w:pStyle w:val="af5"/>
            </w:pPr>
            <w:r w:rsidRPr="006B74DF">
              <w:t>Торопов В.Л.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56D" w:rsidRPr="006B74DF" w:rsidRDefault="0080356D" w:rsidP="0080356D">
            <w:pPr>
              <w:pStyle w:val="af5"/>
            </w:pPr>
            <w:r w:rsidRPr="006B74DF">
              <w:t xml:space="preserve">МБОДО </w:t>
            </w:r>
            <w:r w:rsidR="006B74DF">
              <w:t>«</w:t>
            </w:r>
            <w:r w:rsidRPr="006B74DF">
              <w:t>Детская школа художественных ремесел</w:t>
            </w:r>
            <w:r w:rsidR="006B74DF">
              <w:t>»</w:t>
            </w:r>
            <w:r w:rsidRPr="006B74DF">
              <w:t xml:space="preserve"> с. Выльгорт</w:t>
            </w:r>
          </w:p>
        </w:tc>
        <w:tc>
          <w:tcPr>
            <w:tcW w:w="3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56D" w:rsidRPr="006B74DF" w:rsidRDefault="0080356D" w:rsidP="0080356D">
            <w:pPr>
              <w:pStyle w:val="af5"/>
            </w:pPr>
            <w:r w:rsidRPr="006B74DF">
              <w:t>директор</w:t>
            </w:r>
          </w:p>
        </w:tc>
      </w:tr>
      <w:tr w:rsidR="0080356D" w:rsidRPr="006B74DF" w:rsidTr="0080356D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56D" w:rsidRPr="006B74DF" w:rsidRDefault="0080356D" w:rsidP="0080356D">
            <w:pPr>
              <w:pStyle w:val="af5"/>
            </w:pPr>
            <w:r w:rsidRPr="006B74DF">
              <w:t>Короткова Е. О.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356D" w:rsidRPr="006B74DF" w:rsidRDefault="0080356D" w:rsidP="0080356D">
            <w:pPr>
              <w:pStyle w:val="af5"/>
            </w:pPr>
            <w:r w:rsidRPr="006B74DF">
              <w:t xml:space="preserve">ГПОУ РК </w:t>
            </w:r>
            <w:r w:rsidR="006B74DF">
              <w:t>«</w:t>
            </w:r>
            <w:r w:rsidRPr="006B74DF">
              <w:t>Колледж искусств Республики Коми</w:t>
            </w:r>
            <w:r w:rsidR="006B74DF">
              <w:t>»</w:t>
            </w:r>
          </w:p>
        </w:tc>
        <w:tc>
          <w:tcPr>
            <w:tcW w:w="3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356D" w:rsidRPr="006B74DF" w:rsidRDefault="0080356D" w:rsidP="0080356D">
            <w:pPr>
              <w:pStyle w:val="af5"/>
            </w:pPr>
            <w:r w:rsidRPr="006B74DF">
              <w:t>преподаватель</w:t>
            </w:r>
          </w:p>
        </w:tc>
      </w:tr>
    </w:tbl>
    <w:p w:rsidR="00D40968" w:rsidRPr="00CB187D" w:rsidRDefault="00D40968" w:rsidP="00D40968">
      <w:pPr>
        <w:ind w:left="-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C6645" w:rsidRPr="0017084E" w:rsidRDefault="000C6645" w:rsidP="004E6800">
      <w:pPr>
        <w:keepNext/>
        <w:keepLines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4E6800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C6645" w:rsidRPr="0017084E" w:rsidRDefault="005855FF" w:rsidP="000C6645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(КОС) предназначен</w:t>
      </w:r>
      <w:r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0860F0" w:rsidRPr="000860F0">
        <w:rPr>
          <w:sz w:val="28"/>
          <w:szCs w:val="28"/>
        </w:rPr>
        <w:t>ОП.02. Живопись</w:t>
      </w:r>
      <w:r w:rsidR="000C6645" w:rsidRPr="0061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645" w:rsidRPr="0017084E" w:rsidRDefault="005855FF" w:rsidP="000C6645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 включаю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контрольные материалы для проведения текущего контроля и промежуточной аттестации в форме </w:t>
      </w:r>
      <w:r w:rsidR="0061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</w:t>
      </w:r>
    </w:p>
    <w:p w:rsidR="000C6645" w:rsidRPr="0017084E" w:rsidRDefault="000C6645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17084E" w:rsidRDefault="000C6645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F541E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дисциплины, подлежащие проверке</w:t>
      </w:r>
    </w:p>
    <w:p w:rsidR="000C6645" w:rsidRPr="0017084E" w:rsidRDefault="000C6645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C6645" w:rsidRPr="0017084E" w:rsidRDefault="000C6645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935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4536"/>
        <w:gridCol w:w="4820"/>
      </w:tblGrid>
      <w:tr w:rsidR="0017084E" w:rsidRPr="006B74DF" w:rsidTr="00CB187D">
        <w:trPr>
          <w:trHeight w:val="845"/>
        </w:trPr>
        <w:tc>
          <w:tcPr>
            <w:tcW w:w="4536" w:type="dxa"/>
            <w:tcBorders>
              <w:right w:val="single" w:sz="4" w:space="0" w:color="auto"/>
            </w:tcBorders>
          </w:tcPr>
          <w:p w:rsidR="0017084E" w:rsidRPr="006B74DF" w:rsidRDefault="0017084E" w:rsidP="00267B9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17084E" w:rsidRPr="006B74DF" w:rsidRDefault="0017084E" w:rsidP="00267B9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знания)</w:t>
            </w:r>
            <w:r w:rsidRPr="006B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084E" w:rsidRPr="006B74DF" w:rsidRDefault="0017084E" w:rsidP="00170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17084E" w:rsidRPr="006B74DF" w:rsidTr="00CB187D">
        <w:trPr>
          <w:trHeight w:val="238"/>
        </w:trPr>
        <w:tc>
          <w:tcPr>
            <w:tcW w:w="4536" w:type="dxa"/>
            <w:tcBorders>
              <w:right w:val="single" w:sz="4" w:space="0" w:color="auto"/>
            </w:tcBorders>
          </w:tcPr>
          <w:p w:rsidR="0017084E" w:rsidRPr="006B74DF" w:rsidRDefault="0017084E" w:rsidP="0096778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1.</w:t>
            </w:r>
            <w:r w:rsidR="002836C6"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4BF" w:rsidRP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изображать объекты предметного мира, пространство, фигуру человека, средствами академической живописи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084E" w:rsidRPr="006B74DF" w:rsidRDefault="00BD12A5" w:rsidP="00CE173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6132D0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ользование линии, пятна</w:t>
            </w:r>
            <w:r w:rsidR="00CE173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тона</w:t>
            </w:r>
            <w:r w:rsidR="00CE173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цвета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6B14BF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</w:t>
            </w:r>
            <w:r w:rsidR="00CE173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084E" w:rsidRPr="006B74DF" w:rsidTr="00CB187D">
        <w:trPr>
          <w:trHeight w:val="97"/>
        </w:trPr>
        <w:tc>
          <w:tcPr>
            <w:tcW w:w="4536" w:type="dxa"/>
            <w:tcBorders>
              <w:right w:val="single" w:sz="4" w:space="0" w:color="auto"/>
            </w:tcBorders>
          </w:tcPr>
          <w:p w:rsidR="0017084E" w:rsidRPr="006B74DF" w:rsidRDefault="0017084E" w:rsidP="0096778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2.</w:t>
            </w:r>
            <w:r w:rsidR="002836C6"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4BF" w:rsidRP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основные изобразительные техники и </w:t>
            </w:r>
            <w:r w:rsidR="006B14BF" w:rsidRPr="006B74D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084E" w:rsidRPr="006B74DF" w:rsidRDefault="00CE173E" w:rsidP="006B14B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</w:t>
            </w:r>
            <w:r w:rsidR="00787181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акварель, гуашь, масло, пастель</w:t>
            </w:r>
            <w:r w:rsidR="006B14BF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смешанных техник.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техник соответственно поставленным целям и задачам.</w:t>
            </w:r>
          </w:p>
        </w:tc>
      </w:tr>
      <w:tr w:rsidR="0017084E" w:rsidRPr="006B74DF" w:rsidTr="00CB187D">
        <w:trPr>
          <w:trHeight w:val="211"/>
        </w:trPr>
        <w:tc>
          <w:tcPr>
            <w:tcW w:w="4536" w:type="dxa"/>
            <w:tcBorders>
              <w:right w:val="single" w:sz="4" w:space="0" w:color="auto"/>
            </w:tcBorders>
          </w:tcPr>
          <w:p w:rsidR="0080356D" w:rsidRPr="006B74DF" w:rsidRDefault="0017084E" w:rsidP="006B74DF">
            <w:pPr>
              <w:shd w:val="clear" w:color="auto" w:fill="FFFFFF"/>
              <w:tabs>
                <w:tab w:val="left" w:pos="312"/>
              </w:tabs>
              <w:spacing w:line="216" w:lineRule="auto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 1</w:t>
            </w:r>
            <w:r w:rsidR="0096778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56D" w:rsidRP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специфику выразительных средств различных видов </w:t>
            </w:r>
            <w:r w:rsidR="0080356D" w:rsidRPr="006B74DF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искусства;</w:t>
            </w:r>
          </w:p>
          <w:p w:rsidR="0017084E" w:rsidRPr="006B74DF" w:rsidRDefault="0017084E" w:rsidP="0096778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084E" w:rsidRPr="006B74DF" w:rsidRDefault="002D26F3" w:rsidP="00CE173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</w:t>
            </w:r>
            <w:r w:rsidR="00CE173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главно</w:t>
            </w:r>
            <w:r w:rsidR="00CE173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применять знания об особенности освещения (теплого и холодного),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73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свето-воздушную перспективу</w:t>
            </w:r>
            <w:r w:rsid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B14BF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живописных работах</w:t>
            </w:r>
            <w:r w:rsidR="00CE173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натюрморте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портрет</w:t>
            </w:r>
            <w:r w:rsidR="00CE173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фигуре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  <w:r w:rsidR="00CE173E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084E" w:rsidRPr="006B74DF" w:rsidTr="0080356D">
        <w:trPr>
          <w:trHeight w:val="1384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17084E" w:rsidRPr="006B74DF" w:rsidRDefault="0080356D" w:rsidP="006B74DF">
            <w:pPr>
              <w:shd w:val="clear" w:color="auto" w:fill="FFFFFF"/>
              <w:tabs>
                <w:tab w:val="left" w:pos="312"/>
              </w:tabs>
              <w:spacing w:line="216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 2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техники живописи и истории их развития, </w:t>
            </w:r>
            <w:r w:rsidRP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 хранения произведений изобразительного искусства;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17084E" w:rsidRPr="006B74DF" w:rsidRDefault="000860F0" w:rsidP="002836C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акварель, гуашь, масло, пастель, смешанных техник. Применение техник соответственно поставленным целям и задачам.</w:t>
            </w:r>
          </w:p>
        </w:tc>
      </w:tr>
      <w:tr w:rsidR="0080356D" w:rsidRPr="006B74DF" w:rsidTr="006B74DF">
        <w:trPr>
          <w:trHeight w:val="44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Pr="006B74DF" w:rsidRDefault="0080356D" w:rsidP="006B74DF">
            <w:pPr>
              <w:shd w:val="clear" w:color="auto" w:fill="FFFFFF"/>
              <w:tabs>
                <w:tab w:val="left" w:pos="254"/>
              </w:tabs>
              <w:spacing w:line="216" w:lineRule="auto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 3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свойства живописных материалов, их возможности и </w:t>
            </w: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эстетические качества;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6D" w:rsidRPr="006B74DF" w:rsidRDefault="000F6CCF" w:rsidP="000F6CC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лаки, сиккативы, растворители, грунты.</w:t>
            </w:r>
          </w:p>
        </w:tc>
      </w:tr>
      <w:tr w:rsidR="0080356D" w:rsidRPr="006B74DF" w:rsidTr="006970E1">
        <w:trPr>
          <w:trHeight w:val="69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D" w:rsidRPr="006B74DF" w:rsidRDefault="0080356D" w:rsidP="006B74DF">
            <w:pPr>
              <w:shd w:val="clear" w:color="auto" w:fill="FFFFFF"/>
              <w:tabs>
                <w:tab w:val="left" w:pos="254"/>
              </w:tabs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 </w:t>
            </w: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методы ведения живописных работ;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56D" w:rsidRPr="006B74DF" w:rsidRDefault="000860F0" w:rsidP="002836C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а ля прима, сухая кисть, лессировка, в акварели работа лессировками, работа по сырому</w:t>
            </w:r>
          </w:p>
        </w:tc>
      </w:tr>
      <w:tr w:rsidR="006970E1" w:rsidRPr="006B74DF" w:rsidTr="0080356D">
        <w:trPr>
          <w:trHeight w:val="888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6970E1" w:rsidRPr="006B74DF" w:rsidRDefault="006970E1" w:rsidP="00697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 5</w:t>
            </w:r>
            <w:r w:rsid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художественные и эстетические свойства цвета, основные </w:t>
            </w: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закономерности создания цветового строя;</w:t>
            </w:r>
          </w:p>
          <w:p w:rsidR="006970E1" w:rsidRPr="006B74DF" w:rsidRDefault="006970E1" w:rsidP="0080356D">
            <w:pPr>
              <w:shd w:val="clear" w:color="auto" w:fill="FFFFFF"/>
              <w:tabs>
                <w:tab w:val="left" w:pos="312"/>
              </w:tabs>
              <w:spacing w:line="216" w:lineRule="auto"/>
              <w:ind w:right="115"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E1" w:rsidRPr="006B74DF" w:rsidRDefault="006970E1" w:rsidP="0017084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6970E1" w:rsidRPr="006B74DF" w:rsidRDefault="000F6CCF" w:rsidP="002836C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знания о тоне, насыщенности, теплохолодности, световоздушной перспективы.</w:t>
            </w:r>
          </w:p>
        </w:tc>
      </w:tr>
    </w:tbl>
    <w:p w:rsidR="000C6645" w:rsidRPr="0017084E" w:rsidRDefault="000C6645" w:rsidP="006B74DF">
      <w:pPr>
        <w:pStyle w:val="af6"/>
        <w:rPr>
          <w:lang w:eastAsia="ru-RU"/>
        </w:rPr>
      </w:pPr>
    </w:p>
    <w:p w:rsidR="000C6645" w:rsidRDefault="000C6645" w:rsidP="006B74DF">
      <w:pPr>
        <w:pStyle w:val="af6"/>
        <w:rPr>
          <w:lang w:eastAsia="ru-RU"/>
        </w:rPr>
      </w:pPr>
    </w:p>
    <w:p w:rsidR="006B74DF" w:rsidRPr="0017084E" w:rsidRDefault="006B74DF" w:rsidP="006B74DF">
      <w:pPr>
        <w:pStyle w:val="af6"/>
        <w:rPr>
          <w:lang w:eastAsia="ru-RU"/>
        </w:rPr>
      </w:pPr>
    </w:p>
    <w:p w:rsidR="000C6645" w:rsidRPr="0017084E" w:rsidRDefault="00B92959" w:rsidP="00267B9C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0C6645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Распределение </w:t>
      </w:r>
      <w:r w:rsidR="00267B9C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оценивания </w:t>
      </w:r>
      <w:r w:rsidR="000C6645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r w:rsidR="00267B9C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 </w:t>
      </w:r>
      <w:r w:rsidR="00F541E8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видам контроля</w:t>
      </w: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7"/>
        <w:gridCol w:w="2157"/>
        <w:gridCol w:w="2057"/>
      </w:tblGrid>
      <w:tr w:rsidR="00EE0E6D" w:rsidRPr="006B74DF" w:rsidTr="00EE0E6D">
        <w:tc>
          <w:tcPr>
            <w:tcW w:w="0" w:type="auto"/>
            <w:vMerge w:val="restart"/>
            <w:shd w:val="clear" w:color="auto" w:fill="auto"/>
            <w:vAlign w:val="center"/>
          </w:tcPr>
          <w:p w:rsidR="00EE0E6D" w:rsidRPr="006B74DF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4214" w:type="dxa"/>
            <w:gridSpan w:val="2"/>
            <w:shd w:val="clear" w:color="auto" w:fill="auto"/>
            <w:vAlign w:val="center"/>
          </w:tcPr>
          <w:p w:rsidR="00EE0E6D" w:rsidRPr="006B74DF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EE0E6D" w:rsidRPr="006B74DF" w:rsidTr="00EE0E6D">
        <w:trPr>
          <w:trHeight w:val="910"/>
        </w:trPr>
        <w:tc>
          <w:tcPr>
            <w:tcW w:w="0" w:type="auto"/>
            <w:vMerge/>
            <w:shd w:val="clear" w:color="auto" w:fill="auto"/>
            <w:vAlign w:val="center"/>
          </w:tcPr>
          <w:p w:rsidR="00EE0E6D" w:rsidRPr="006B74DF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EE0E6D" w:rsidRPr="006B74DF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E0E6D" w:rsidRPr="006B74DF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EE0E6D" w:rsidRPr="006B74DF" w:rsidRDefault="005173EC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(зачет, экзамен)</w:t>
            </w:r>
          </w:p>
        </w:tc>
      </w:tr>
      <w:tr w:rsidR="00EE0E6D" w:rsidRPr="006B74DF" w:rsidTr="00BC621F">
        <w:trPr>
          <w:trHeight w:val="2336"/>
        </w:trPr>
        <w:tc>
          <w:tcPr>
            <w:tcW w:w="0" w:type="auto"/>
            <w:shd w:val="clear" w:color="auto" w:fill="auto"/>
          </w:tcPr>
          <w:p w:rsidR="00EE0E6D" w:rsidRPr="006B74DF" w:rsidRDefault="006B74DF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EE0E6D"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173EC"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6F3" w:rsidRPr="006B74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2D26F3"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объекты предметного мира, пространство, фигуру человека средствами академ </w:t>
            </w:r>
            <w:r w:rsidR="006B14BF" w:rsidRPr="006B74DF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  <w:p w:rsidR="00EE0E6D" w:rsidRPr="006B74DF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У2</w:t>
            </w:r>
            <w:r w:rsidR="00860974"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B74D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860974"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6F3" w:rsidRPr="006B74D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B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6F3" w:rsidRPr="006B74DF">
              <w:rPr>
                <w:rFonts w:ascii="Times New Roman" w:hAnsi="Times New Roman" w:cs="Times New Roman"/>
                <w:sz w:val="24"/>
                <w:szCs w:val="24"/>
              </w:rPr>
              <w:t>изобразительные техники и материалы</w:t>
            </w:r>
          </w:p>
          <w:p w:rsidR="005173EC" w:rsidRPr="006B74DF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BC621F"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B14BF" w:rsidRPr="006B74DF">
              <w:rPr>
                <w:rFonts w:ascii="Times New Roman" w:hAnsi="Times New Roman" w:cs="Times New Roman"/>
                <w:sz w:val="24"/>
                <w:szCs w:val="24"/>
              </w:rPr>
              <w:t>наблюдать, видеть, анализировать и обобщать явления окружающей действительности</w:t>
            </w:r>
          </w:p>
          <w:p w:rsidR="006970E1" w:rsidRPr="006B74DF" w:rsidRDefault="006970E1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З2 </w:t>
            </w: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техники живописи и истории их развития, </w:t>
            </w:r>
            <w:r w:rsidRP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 хранения произведений изобразительного искусства;</w:t>
            </w:r>
          </w:p>
          <w:p w:rsidR="006970E1" w:rsidRPr="006B74DF" w:rsidRDefault="006970E1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З3 </w:t>
            </w:r>
            <w:r w:rsidRP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свойства живописных материалов, их возможности и </w:t>
            </w:r>
            <w:r w:rsidRPr="006B74DF">
              <w:rPr>
                <w:rFonts w:ascii="Times New Roman" w:hAnsi="Times New Roman" w:cs="Times New Roman"/>
                <w:sz w:val="24"/>
                <w:szCs w:val="24"/>
              </w:rPr>
              <w:t>эстетические качества;</w:t>
            </w:r>
          </w:p>
          <w:p w:rsidR="006970E1" w:rsidRPr="006B74DF" w:rsidRDefault="006B74DF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970E1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70E1" w:rsidRPr="006B74DF">
              <w:rPr>
                <w:rFonts w:ascii="Times New Roman" w:hAnsi="Times New Roman" w:cs="Times New Roman"/>
                <w:sz w:val="24"/>
                <w:szCs w:val="24"/>
              </w:rPr>
              <w:t xml:space="preserve"> методы ведения живописных работ;</w:t>
            </w:r>
          </w:p>
          <w:p w:rsidR="006970E1" w:rsidRPr="006B74DF" w:rsidRDefault="006B74DF" w:rsidP="00697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970E1" w:rsidRPr="006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970E1" w:rsidRPr="006B7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художественные и эстетические свойства цвета, основные </w:t>
            </w:r>
            <w:r w:rsidR="006970E1" w:rsidRPr="006B74DF">
              <w:rPr>
                <w:rFonts w:ascii="Times New Roman" w:hAnsi="Times New Roman" w:cs="Times New Roman"/>
                <w:sz w:val="24"/>
                <w:szCs w:val="24"/>
              </w:rPr>
              <w:t>закономерности создания цветового строя;</w:t>
            </w:r>
          </w:p>
          <w:p w:rsidR="006970E1" w:rsidRPr="006B74DF" w:rsidRDefault="006970E1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0E6D" w:rsidRPr="006B74DF" w:rsidRDefault="00EE0E6D" w:rsidP="00BC621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5173EC" w:rsidRPr="006B74DF" w:rsidRDefault="00BC621F" w:rsidP="00B40FE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5173EC" w:rsidRPr="006B74DF" w:rsidRDefault="005173EC" w:rsidP="00CB187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621F" w:rsidRPr="006B74DF" w:rsidRDefault="00BC621F" w:rsidP="00CB187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621F" w:rsidRPr="006B74DF" w:rsidRDefault="00BC621F" w:rsidP="00BC621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                     </w:t>
            </w:r>
          </w:p>
          <w:p w:rsidR="000F6CCF" w:rsidRPr="006B74DF" w:rsidRDefault="00BC621F" w:rsidP="00BC621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   </w:t>
            </w:r>
          </w:p>
          <w:p w:rsidR="000F6CCF" w:rsidRPr="006B74DF" w:rsidRDefault="00BC621F" w:rsidP="00BC621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F6CCF" w:rsidRPr="006B74DF" w:rsidRDefault="000F6CCF" w:rsidP="00BC621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CCF" w:rsidRPr="006B74DF" w:rsidRDefault="000F6CCF" w:rsidP="00BC621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практическая работа </w:t>
            </w:r>
          </w:p>
          <w:p w:rsidR="000F6CCF" w:rsidRPr="006B74DF" w:rsidRDefault="000F6CCF" w:rsidP="00BC621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CCF" w:rsidRPr="006B74DF" w:rsidRDefault="000F6CCF" w:rsidP="00BC621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 </w:t>
            </w:r>
          </w:p>
          <w:p w:rsidR="000F6CCF" w:rsidRPr="006B74DF" w:rsidRDefault="000F6CCF" w:rsidP="00BC621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практическая работа     </w:t>
            </w:r>
          </w:p>
          <w:p w:rsidR="00BC621F" w:rsidRPr="006B74DF" w:rsidRDefault="000F6CCF" w:rsidP="00BC621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        </w:t>
            </w:r>
          </w:p>
        </w:tc>
        <w:tc>
          <w:tcPr>
            <w:tcW w:w="2057" w:type="dxa"/>
            <w:shd w:val="clear" w:color="auto" w:fill="auto"/>
          </w:tcPr>
          <w:p w:rsidR="00EE0E6D" w:rsidRPr="006B74DF" w:rsidRDefault="00614D46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5173EC" w:rsidRPr="006B74DF" w:rsidRDefault="005173EC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73EC" w:rsidRPr="006B74DF" w:rsidRDefault="005173EC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73EC" w:rsidRPr="006B74DF" w:rsidRDefault="005173EC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73EC" w:rsidRPr="006B74DF" w:rsidRDefault="00614D46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5173EC" w:rsidRPr="006B74DF" w:rsidRDefault="00CB187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6CCF" w:rsidRPr="006B74DF" w:rsidRDefault="000F6CCF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17084E" w:rsidRPr="00EE0E6D" w:rsidRDefault="00B92959" w:rsidP="0017084E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C6645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7084E"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типов контрольных заданий по элементам знаний и умений </w:t>
      </w:r>
      <w:r w:rsidR="0017084E" w:rsidRPr="00EE0E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текущего контроля.</w:t>
      </w:r>
    </w:p>
    <w:p w:rsidR="00190198" w:rsidRPr="0017084E" w:rsidRDefault="00190198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632"/>
        <w:gridCol w:w="614"/>
        <w:gridCol w:w="685"/>
        <w:gridCol w:w="614"/>
        <w:gridCol w:w="651"/>
        <w:gridCol w:w="647"/>
        <w:gridCol w:w="616"/>
      </w:tblGrid>
      <w:tr w:rsidR="00335D1A" w:rsidRPr="001236B4" w:rsidTr="006B74DF">
        <w:trPr>
          <w:gridAfter w:val="7"/>
          <w:wAfter w:w="2330" w:type="pct"/>
          <w:trHeight w:val="451"/>
          <w:jc w:val="center"/>
        </w:trPr>
        <w:tc>
          <w:tcPr>
            <w:tcW w:w="267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B4">
              <w:rPr>
                <w:rFonts w:ascii="Times New Roman" w:hAnsi="Times New Roman" w:cs="Times New Roman"/>
                <w:b/>
                <w:lang w:eastAsia="ru-RU"/>
              </w:rPr>
              <w:t>Содержание</w:t>
            </w:r>
          </w:p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236B4">
              <w:rPr>
                <w:rFonts w:ascii="Times New Roman" w:hAnsi="Times New Roman" w:cs="Times New Roman"/>
                <w:b/>
                <w:lang w:eastAsia="ru-RU"/>
              </w:rPr>
              <w:t>учебного материала</w:t>
            </w:r>
          </w:p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36B4">
              <w:rPr>
                <w:rFonts w:ascii="Times New Roman" w:hAnsi="Times New Roman" w:cs="Times New Roman"/>
                <w:b/>
                <w:lang w:eastAsia="ru-RU"/>
              </w:rPr>
              <w:t>по программе УД</w:t>
            </w:r>
          </w:p>
        </w:tc>
      </w:tr>
      <w:tr w:rsidR="00335D1A" w:rsidRPr="001236B4" w:rsidTr="006B74DF">
        <w:trPr>
          <w:trHeight w:val="276"/>
          <w:jc w:val="center"/>
        </w:trPr>
        <w:tc>
          <w:tcPr>
            <w:tcW w:w="2670" w:type="pct"/>
            <w:vMerge/>
            <w:shd w:val="clear" w:color="auto" w:fill="auto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  <w:r w:rsidRPr="001236B4">
              <w:rPr>
                <w:rFonts w:ascii="Times New Roman" w:hAnsi="Times New Roman" w:cs="Times New Roman"/>
                <w:lang w:eastAsia="ru-RU"/>
              </w:rPr>
              <w:t>З1</w:t>
            </w:r>
          </w:p>
        </w:tc>
        <w:tc>
          <w:tcPr>
            <w:tcW w:w="321" w:type="pct"/>
            <w:vMerge w:val="restar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  <w:r w:rsidRPr="001236B4">
              <w:rPr>
                <w:rFonts w:ascii="Times New Roman" w:hAnsi="Times New Roman" w:cs="Times New Roman"/>
                <w:lang w:eastAsia="ru-RU"/>
              </w:rPr>
              <w:t>У1</w:t>
            </w:r>
          </w:p>
        </w:tc>
        <w:tc>
          <w:tcPr>
            <w:tcW w:w="358" w:type="pct"/>
            <w:vMerge w:val="restar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  <w:r w:rsidRPr="001236B4">
              <w:rPr>
                <w:rFonts w:ascii="Times New Roman" w:hAnsi="Times New Roman" w:cs="Times New Roman"/>
                <w:lang w:eastAsia="ru-RU"/>
              </w:rPr>
              <w:t>У2</w:t>
            </w:r>
          </w:p>
        </w:tc>
        <w:tc>
          <w:tcPr>
            <w:tcW w:w="321" w:type="pct"/>
            <w:vMerge w:val="restar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  <w:r w:rsidRPr="001236B4">
              <w:rPr>
                <w:rFonts w:ascii="Times New Roman" w:hAnsi="Times New Roman" w:cs="Times New Roman"/>
                <w:lang w:eastAsia="ru-RU"/>
              </w:rPr>
              <w:t>З2</w:t>
            </w:r>
          </w:p>
        </w:tc>
        <w:tc>
          <w:tcPr>
            <w:tcW w:w="340" w:type="pct"/>
            <w:vMerge w:val="restar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  <w:r w:rsidRPr="001236B4">
              <w:rPr>
                <w:rFonts w:ascii="Times New Roman" w:hAnsi="Times New Roman" w:cs="Times New Roman"/>
                <w:lang w:eastAsia="ru-RU"/>
              </w:rPr>
              <w:t>З3</w:t>
            </w:r>
          </w:p>
        </w:tc>
        <w:tc>
          <w:tcPr>
            <w:tcW w:w="338" w:type="pct"/>
            <w:vMerge w:val="restar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  <w:r w:rsidRPr="001236B4">
              <w:rPr>
                <w:rFonts w:ascii="Times New Roman" w:hAnsi="Times New Roman" w:cs="Times New Roman"/>
                <w:lang w:eastAsia="ru-RU"/>
              </w:rPr>
              <w:t>З4</w:t>
            </w:r>
          </w:p>
        </w:tc>
        <w:tc>
          <w:tcPr>
            <w:tcW w:w="321" w:type="pct"/>
            <w:vMerge w:val="restar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  <w:r w:rsidRPr="001236B4">
              <w:rPr>
                <w:rFonts w:ascii="Times New Roman" w:hAnsi="Times New Roman" w:cs="Times New Roman"/>
                <w:lang w:eastAsia="ru-RU"/>
              </w:rPr>
              <w:t>З5</w:t>
            </w:r>
          </w:p>
        </w:tc>
      </w:tr>
      <w:tr w:rsidR="00335D1A" w:rsidRPr="001236B4" w:rsidTr="006B74DF">
        <w:trPr>
          <w:trHeight w:val="276"/>
          <w:jc w:val="center"/>
        </w:trPr>
        <w:tc>
          <w:tcPr>
            <w:tcW w:w="2670" w:type="pct"/>
            <w:vMerge/>
            <w:shd w:val="clear" w:color="auto" w:fill="auto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vMerge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5D1A" w:rsidRPr="001236B4" w:rsidTr="006B74DF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1.1.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4"/>
              </w:rPr>
              <w:t>Вводная беседа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335D1A" w:rsidRPr="001236B4" w:rsidTr="001236B4">
        <w:trPr>
          <w:trHeight w:val="439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1.2.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Несложный натюрморт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1.3.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Два кратковременных этюда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266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1.4.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2"/>
              </w:rPr>
              <w:t>Натюрморт из предметов, четких и ясных по форме (гризайль)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1.5.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предметов контрастных по цвету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1.6.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предметов, сближенных по цвету.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1.7.</w:t>
            </w: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предметов быта с драпировкой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1.8.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2"/>
              </w:rPr>
              <w:t xml:space="preserve">Натюрморт из предметов различных по </w:t>
            </w:r>
            <w:r w:rsidRPr="001236B4">
              <w:rPr>
                <w:rFonts w:ascii="Times New Roman" w:hAnsi="Times New Roman" w:cs="Times New Roman"/>
                <w:color w:val="000000"/>
                <w:spacing w:val="-1"/>
              </w:rPr>
              <w:t>материальности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1.9.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4"/>
              </w:rPr>
              <w:t>Вводная беседа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1.10.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Натюрморт из предметов, четких и ясных по форме (гризайль)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lastRenderedPageBreak/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lastRenderedPageBreak/>
              <w:t>Тема 1.11.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2"/>
              </w:rPr>
              <w:t>Натюрморт из предметов, не схожих по цвету и ясных по форме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1.12.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крупных предметов быта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1.13.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предметов, контрастных по цвету.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1.14.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не сложных по форме предметов,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1"/>
              </w:rPr>
              <w:t>сближенных по цвету.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1.15.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предметов быта.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1.16.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предметов быта, простых по форме,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1"/>
              </w:rPr>
              <w:t>различных по материальности.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</w:tr>
      <w:tr w:rsidR="00335D1A" w:rsidRPr="001236B4" w:rsidTr="001236B4">
        <w:trPr>
          <w:trHeight w:val="320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Раздел 2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2.1.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Несложный осенний натюрморт.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2.2.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крупных предметов быта в интерьере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81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2.3.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гипсовой розеткой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2.4.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с гипсовой маской человека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2.5.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Гипсовая голова.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733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2.6.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2"/>
              </w:rPr>
              <w:t>Этюд головы пожилого натурщика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2.7.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 xml:space="preserve">Вводная беседа. 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2.8.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 xml:space="preserve">Этюд головы пожилого натурщика 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2.9.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головы пожилой натурщицы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2.10.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головы пожилого натурщика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2.11.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Натюрморт из предметов быта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2.12.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головы натурщика в сложном повороте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904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2.13.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головы натурщика (с плечевым поясом)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Раздел 3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3.1.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Осенний натюрморт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3.2.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головы молодой натурщицы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3.3.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головы натурщика с плечевым поясом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lastRenderedPageBreak/>
              <w:t>Тема 3.4.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одетой женской полуфигуры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3.5.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головы натурщика в головном уборе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3.6.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мужской полуфигуры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3.7.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2"/>
              </w:rPr>
              <w:t>Тематический натюрморт.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3.8.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головы натурщика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3.9.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одетой женской полуфигуры в национальном костюме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3.10.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обнаженной мужской полуфигуры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3.11.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обнаженной женской полуфигуры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Раздел 4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4.1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Осенний натюрморт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4.2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натурщика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  <w:shd w:val="clear" w:color="auto" w:fill="auto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4.3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 xml:space="preserve">Этюд женской фигуры в национальном или </w:t>
            </w:r>
            <w:r w:rsidRPr="001236B4">
              <w:rPr>
                <w:rFonts w:ascii="Times New Roman" w:hAnsi="Times New Roman" w:cs="Times New Roman"/>
                <w:color w:val="000000"/>
                <w:spacing w:val="-1"/>
              </w:rPr>
              <w:t>театральном костюме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4.4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 xml:space="preserve">Этюд 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обнаженной женской фигуры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4.5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одетой мужской фигуры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4.6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обнаженной мужской полуфигуры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4.7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Тематический натюрморт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4.8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головы натурщика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4.9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обнаженной женской фигуры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ПР</w:t>
            </w:r>
          </w:p>
        </w:tc>
      </w:tr>
      <w:tr w:rsidR="00335D1A" w:rsidRPr="001236B4" w:rsidTr="001236B4">
        <w:trPr>
          <w:trHeight w:val="475"/>
          <w:jc w:val="center"/>
        </w:trPr>
        <w:tc>
          <w:tcPr>
            <w:tcW w:w="2670" w:type="pct"/>
          </w:tcPr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bCs/>
              </w:rPr>
              <w:t>Тема 4.10</w:t>
            </w:r>
          </w:p>
          <w:p w:rsidR="00335D1A" w:rsidRPr="001236B4" w:rsidRDefault="00335D1A" w:rsidP="006B74DF">
            <w:pPr>
              <w:pStyle w:val="af6"/>
              <w:rPr>
                <w:rFonts w:ascii="Times New Roman" w:hAnsi="Times New Roman" w:cs="Times New Roman"/>
                <w:bCs/>
              </w:rPr>
            </w:pPr>
            <w:r w:rsidRPr="001236B4">
              <w:rPr>
                <w:rFonts w:ascii="Times New Roman" w:hAnsi="Times New Roman" w:cs="Times New Roman"/>
                <w:color w:val="000000"/>
                <w:spacing w:val="-3"/>
              </w:rPr>
              <w:t>Этюд одетой женской или мужской полуфигуры</w:t>
            </w:r>
          </w:p>
        </w:tc>
        <w:tc>
          <w:tcPr>
            <w:tcW w:w="33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5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40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38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  <w:tc>
          <w:tcPr>
            <w:tcW w:w="321" w:type="pct"/>
            <w:vAlign w:val="center"/>
          </w:tcPr>
          <w:p w:rsidR="00335D1A" w:rsidRPr="001236B4" w:rsidRDefault="00335D1A" w:rsidP="001236B4">
            <w:pPr>
              <w:pStyle w:val="af6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236B4">
              <w:rPr>
                <w:rFonts w:ascii="Times New Roman" w:hAnsi="Times New Roman" w:cs="Times New Roman"/>
                <w:i/>
                <w:lang w:eastAsia="ru-RU"/>
              </w:rPr>
              <w:t>КР</w:t>
            </w:r>
          </w:p>
        </w:tc>
      </w:tr>
    </w:tbl>
    <w:p w:rsidR="00D40968" w:rsidRPr="0017084E" w:rsidRDefault="00D40968" w:rsidP="00D40968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968" w:rsidRPr="0017084E" w:rsidRDefault="00D40968" w:rsidP="00D40968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Условные обозначения </w:t>
      </w:r>
    </w:p>
    <w:p w:rsidR="00D40968" w:rsidRPr="0017084E" w:rsidRDefault="00D40968" w:rsidP="00D40968">
      <w:pPr>
        <w:keepNext/>
        <w:keepLines/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 </w:t>
      </w:r>
      <w:r w:rsidRPr="0017084E">
        <w:rPr>
          <w:rFonts w:ascii="Times New Roman" w:eastAsia="Times New Roman" w:hAnsi="Times New Roman" w:cs="Times New Roman"/>
          <w:bCs/>
          <w:sz w:val="24"/>
          <w:szCs w:val="24"/>
        </w:rPr>
        <w:t>– практическая работа</w:t>
      </w:r>
    </w:p>
    <w:p w:rsidR="00D40968" w:rsidRPr="0017084E" w:rsidRDefault="00D40968" w:rsidP="00D40968">
      <w:pPr>
        <w:keepNext/>
        <w:keepLines/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</w:rPr>
        <w:t>КР</w:t>
      </w:r>
      <w:r w:rsidRPr="0017084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контрольная работа</w:t>
      </w:r>
    </w:p>
    <w:p w:rsidR="00B92959" w:rsidRPr="0017084E" w:rsidRDefault="00E747C5" w:rsidP="00190198">
      <w:pPr>
        <w:keepNext/>
        <w:keepLines/>
        <w:suppressLineNumbers/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92959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9019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B92959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задания</w:t>
      </w:r>
    </w:p>
    <w:p w:rsidR="00D40968" w:rsidRPr="0017084E" w:rsidRDefault="00E747C5" w:rsidP="00D40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9019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46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19019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</w:t>
      </w:r>
      <w:r w:rsidR="00190198" w:rsidRPr="0017084E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3"/>
      </w:r>
      <w:r w:rsidR="00D4096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0968" w:rsidRPr="0017084E" w:rsidRDefault="006F1C65" w:rsidP="00D4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376EF">
        <w:rPr>
          <w:rFonts w:ascii="Times New Roman" w:eastAsia="Times New Roman" w:hAnsi="Times New Roman" w:cs="Times New Roman"/>
          <w:sz w:val="24"/>
          <w:szCs w:val="24"/>
        </w:rPr>
        <w:t>атюрморт</w:t>
      </w:r>
      <w:r w:rsidR="009A6870">
        <w:rPr>
          <w:rFonts w:ascii="Times New Roman" w:eastAsia="Times New Roman" w:hAnsi="Times New Roman" w:cs="Times New Roman"/>
          <w:sz w:val="24"/>
          <w:szCs w:val="24"/>
        </w:rPr>
        <w:t xml:space="preserve"> из предметов быта</w:t>
      </w:r>
      <w:r w:rsidR="00E57B58">
        <w:rPr>
          <w:rFonts w:ascii="Times New Roman" w:eastAsia="Times New Roman" w:hAnsi="Times New Roman" w:cs="Times New Roman"/>
          <w:sz w:val="24"/>
          <w:szCs w:val="24"/>
        </w:rPr>
        <w:t>. Темы 1.2, 1.3, 1.4, 1.5, 1.6, 1.7, 1.8, 1.10, 1.11, 1.12, 1.13, 1.14, 1.15, 1.16, 2.1, 2.2, 2.3, 2.4, 2.5, 2.11, 3.1, 3.7, 4.1, 4.7.</w:t>
      </w:r>
    </w:p>
    <w:p w:rsidR="00D40968" w:rsidRDefault="00E747C5" w:rsidP="00B37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40968"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.1.1. </w:t>
      </w:r>
      <w:r w:rsidR="00212E89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="00B376EF">
        <w:rPr>
          <w:rFonts w:ascii="Times New Roman" w:eastAsia="Times New Roman" w:hAnsi="Times New Roman" w:cs="Times New Roman"/>
          <w:b/>
          <w:sz w:val="24"/>
          <w:szCs w:val="24"/>
        </w:rPr>
        <w:t>требований</w:t>
      </w:r>
    </w:p>
    <w:p w:rsidR="00614D46" w:rsidRPr="0017084E" w:rsidRDefault="00614D46" w:rsidP="0061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64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по окончанию изучения тем1.2, 1.3, 1.4, 1.5, 1.6, 1.7, 1.8, 1.10, 1.11, 1.12, 1.13, 1.14, 1.15, 1.16, 2.1, 2.2, 2.3, 2.4, 2.5, 2.11, 3.1, 3.7, 4.1, 4.7.</w:t>
      </w:r>
    </w:p>
    <w:p w:rsidR="00614D46" w:rsidRPr="00040064" w:rsidRDefault="00614D46" w:rsidP="0061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Обучающийся должен выполнить на каждую тему 2 работы (одна в аудитории, вторая самостоятельно) с выполнением следующих требований:</w:t>
      </w:r>
    </w:p>
    <w:p w:rsidR="00614D46" w:rsidRPr="0017084E" w:rsidRDefault="00614D46" w:rsidP="00B37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68" w:rsidRPr="0017084E" w:rsidRDefault="00B376EF" w:rsidP="00D40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Грамотная компоновка 2 Перспективное построение 3 </w:t>
      </w:r>
      <w:r w:rsidR="00E57B58">
        <w:rPr>
          <w:rFonts w:ascii="Times New Roman" w:hAnsi="Times New Roman" w:cs="Times New Roman"/>
          <w:sz w:val="24"/>
          <w:szCs w:val="24"/>
        </w:rPr>
        <w:t xml:space="preserve">Соблюдение конструкции </w:t>
      </w:r>
      <w:r w:rsidR="00FF08C2">
        <w:rPr>
          <w:rFonts w:ascii="Times New Roman" w:hAnsi="Times New Roman" w:cs="Times New Roman"/>
          <w:sz w:val="24"/>
          <w:szCs w:val="24"/>
        </w:rPr>
        <w:t xml:space="preserve"> 4 Выявление об</w:t>
      </w:r>
      <w:r w:rsidR="00C527AE">
        <w:rPr>
          <w:rFonts w:ascii="Times New Roman" w:hAnsi="Times New Roman" w:cs="Times New Roman"/>
          <w:sz w:val="24"/>
          <w:szCs w:val="24"/>
        </w:rPr>
        <w:t>ъ</w:t>
      </w:r>
      <w:r w:rsidR="00FF08C2">
        <w:rPr>
          <w:rFonts w:ascii="Times New Roman" w:hAnsi="Times New Roman" w:cs="Times New Roman"/>
          <w:sz w:val="24"/>
          <w:szCs w:val="24"/>
        </w:rPr>
        <w:t>ема и формы светотенью 5 Применение тональных отношений 6 Подчинение деталей</w:t>
      </w:r>
      <w:r w:rsidR="009A6870">
        <w:rPr>
          <w:rFonts w:ascii="Times New Roman" w:hAnsi="Times New Roman" w:cs="Times New Roman"/>
          <w:sz w:val="24"/>
          <w:szCs w:val="24"/>
        </w:rPr>
        <w:t xml:space="preserve"> общему  7 Цельность р</w:t>
      </w:r>
      <w:r w:rsidR="006F1C65">
        <w:rPr>
          <w:rFonts w:ascii="Times New Roman" w:hAnsi="Times New Roman" w:cs="Times New Roman"/>
          <w:sz w:val="24"/>
          <w:szCs w:val="24"/>
        </w:rPr>
        <w:t>аботы</w:t>
      </w:r>
      <w:r w:rsidR="009A6870">
        <w:rPr>
          <w:rFonts w:ascii="Times New Roman" w:hAnsi="Times New Roman" w:cs="Times New Roman"/>
          <w:sz w:val="24"/>
          <w:szCs w:val="24"/>
        </w:rPr>
        <w:t xml:space="preserve"> 8 Выразительность 9 Культура техники </w:t>
      </w:r>
      <w:r w:rsidR="00FF0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68" w:rsidRDefault="00E747C5" w:rsidP="00EE0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40968" w:rsidRPr="0017084E">
        <w:rPr>
          <w:rFonts w:ascii="Times New Roman" w:eastAsia="Times New Roman" w:hAnsi="Times New Roman" w:cs="Times New Roman"/>
          <w:b/>
          <w:sz w:val="24"/>
          <w:szCs w:val="24"/>
        </w:rPr>
        <w:t>.1.2</w:t>
      </w:r>
      <w:r w:rsidR="00EE0E6D">
        <w:rPr>
          <w:rFonts w:ascii="Times New Roman" w:eastAsia="Times New Roman" w:hAnsi="Times New Roman" w:cs="Times New Roman"/>
          <w:b/>
          <w:sz w:val="24"/>
          <w:szCs w:val="24"/>
        </w:rPr>
        <w:t>. Время на выполнение:</w:t>
      </w:r>
      <w:r w:rsidR="00E57B58">
        <w:rPr>
          <w:rFonts w:ascii="Times New Roman" w:eastAsia="Times New Roman" w:hAnsi="Times New Roman" w:cs="Times New Roman"/>
          <w:b/>
          <w:sz w:val="24"/>
          <w:szCs w:val="24"/>
        </w:rPr>
        <w:t>1семестр-</w:t>
      </w:r>
      <w:r w:rsidR="00EE0E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B5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A687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="00E57B58">
        <w:rPr>
          <w:rFonts w:ascii="Times New Roman" w:eastAsia="Times New Roman" w:hAnsi="Times New Roman" w:cs="Times New Roman"/>
          <w:b/>
          <w:sz w:val="24"/>
          <w:szCs w:val="24"/>
        </w:rPr>
        <w:t>, 2семестр-10 часов, 3семестр-10часов, 4 семестр-12 часов</w:t>
      </w:r>
      <w:r w:rsidR="003F183A">
        <w:rPr>
          <w:rFonts w:ascii="Times New Roman" w:eastAsia="Times New Roman" w:hAnsi="Times New Roman" w:cs="Times New Roman"/>
          <w:b/>
          <w:sz w:val="24"/>
          <w:szCs w:val="24"/>
        </w:rPr>
        <w:t>, 5 семестр-14 часов, 6 семестр-20 часов, 7 семестр-14 часов, 8 семестр-14 часов</w:t>
      </w:r>
      <w:r w:rsidR="00496C90">
        <w:rPr>
          <w:rFonts w:ascii="Times New Roman" w:eastAsia="Times New Roman" w:hAnsi="Times New Roman" w:cs="Times New Roman"/>
          <w:b/>
          <w:sz w:val="24"/>
          <w:szCs w:val="24"/>
        </w:rPr>
        <w:t xml:space="preserve"> (аудиторных)</w:t>
      </w:r>
      <w:r w:rsidR="003F18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E0E6D" w:rsidRPr="0017084E" w:rsidRDefault="00EE0E6D" w:rsidP="00EE0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07D0" w:rsidRPr="0017084E" w:rsidRDefault="00E747C5" w:rsidP="00DF07D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F07D0"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.1.3. Перечень объектов контроля и оценки </w:t>
      </w:r>
    </w:p>
    <w:tbl>
      <w:tblPr>
        <w:tblW w:w="9332" w:type="dxa"/>
        <w:tblInd w:w="-10" w:type="dxa"/>
        <w:tblLayout w:type="fixed"/>
        <w:tblLook w:val="0000"/>
      </w:tblPr>
      <w:tblGrid>
        <w:gridCol w:w="4229"/>
        <w:gridCol w:w="5103"/>
      </w:tblGrid>
      <w:tr w:rsidR="00212E89" w:rsidRPr="00867AC5" w:rsidTr="00212E89">
        <w:trPr>
          <w:trHeight w:val="461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89" w:rsidRPr="00867AC5" w:rsidRDefault="00212E89" w:rsidP="00392ED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89" w:rsidRPr="00867AC5" w:rsidRDefault="00212E89" w:rsidP="00392ED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212E89" w:rsidRPr="00867AC5" w:rsidTr="00212E8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89" w:rsidRPr="00867AC5" w:rsidRDefault="00212E89" w:rsidP="006F1C6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У1</w:t>
            </w:r>
            <w:r w:rsidR="00BD12A5" w:rsidRPr="00867AC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объекты предметного мира, пространство, фигуру человека средствами </w:t>
            </w:r>
            <w:r w:rsidR="006F1C65" w:rsidRPr="00867AC5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89" w:rsidRPr="00867AC5" w:rsidRDefault="00BD12A5" w:rsidP="006F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6132D0"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ользование линии, пятна и тона в </w:t>
            </w:r>
            <w:r w:rsidR="006F1C65"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</w:t>
            </w:r>
          </w:p>
        </w:tc>
      </w:tr>
      <w:tr w:rsidR="00212E89" w:rsidRPr="00867AC5" w:rsidTr="00212E89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C65" w:rsidRPr="00867AC5" w:rsidRDefault="006F1C65" w:rsidP="006F1C65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7A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З.1.</w:t>
            </w:r>
            <w:r w:rsidRPr="00867AC5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видеть, анализировать и обобщать явления окружающей действительности</w:t>
            </w:r>
          </w:p>
          <w:p w:rsidR="00212E89" w:rsidRPr="00867AC5" w:rsidRDefault="00212E89" w:rsidP="009350BE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89" w:rsidRPr="00867AC5" w:rsidRDefault="00AE140F" w:rsidP="006F1C6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работе главного; ослабление дальних планов  в натюрморт</w:t>
            </w:r>
            <w:r w:rsidR="006F1C65"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портрете и фигуры человека</w:t>
            </w:r>
            <w:r w:rsidR="006F1C65"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построение колористического решения</w:t>
            </w:r>
          </w:p>
        </w:tc>
      </w:tr>
    </w:tbl>
    <w:p w:rsidR="00464D71" w:rsidRPr="00212E89" w:rsidRDefault="00464D71" w:rsidP="00464D7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21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Шкала оценки образовательных достижений </w:t>
      </w:r>
    </w:p>
    <w:p w:rsidR="00464D71" w:rsidRPr="00464D71" w:rsidRDefault="00464D71" w:rsidP="00464D7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539"/>
        <w:gridCol w:w="2510"/>
        <w:gridCol w:w="2593"/>
      </w:tblGrid>
      <w:tr w:rsidR="00464D71" w:rsidRPr="00464D71" w:rsidTr="00392ED4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464D71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464D71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464D71" w:rsidRPr="00464D71" w:rsidTr="00392ED4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4D71" w:rsidRPr="00464D71" w:rsidRDefault="00464D71" w:rsidP="00392ED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464D71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464D71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9350BE" w:rsidRPr="00464D71" w:rsidTr="00392ED4">
        <w:trPr>
          <w:trHeight w:val="29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0BE" w:rsidRPr="00464D71" w:rsidRDefault="00F00347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212E89" w:rsidP="00212E89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</w:t>
            </w:r>
            <w:r w:rsidR="0091583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ревосходно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4D71" w:rsidRPr="00464D71" w:rsidTr="00392ED4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464D71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</w:t>
            </w:r>
            <w:r w:rsidR="00F003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÷ </w:t>
            </w:r>
            <w:r w:rsidR="00F003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F00347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D71" w:rsidRPr="00464D71" w:rsidRDefault="0091583C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прекрасно</w:t>
            </w:r>
          </w:p>
        </w:tc>
      </w:tr>
      <w:tr w:rsidR="009350BE" w:rsidRPr="00464D71" w:rsidTr="00392ED4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89</w:t>
            </w: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0BE" w:rsidRPr="00464D71" w:rsidRDefault="0091583C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9350BE" w:rsidRPr="00464D71" w:rsidTr="00392ED4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84</w:t>
            </w: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0BE" w:rsidRPr="00464D71" w:rsidRDefault="009350BE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очень хорошо</w:t>
            </w:r>
          </w:p>
        </w:tc>
      </w:tr>
      <w:tr w:rsidR="00464D71" w:rsidRPr="00464D71" w:rsidTr="00392ED4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F00347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79</w:t>
            </w:r>
            <w:r w:rsidR="00464D71"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F00347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D71" w:rsidRPr="00464D71" w:rsidRDefault="0091583C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</w:t>
            </w:r>
          </w:p>
        </w:tc>
      </w:tr>
      <w:tr w:rsidR="009350BE" w:rsidRPr="00464D71" w:rsidTr="00392ED4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74</w:t>
            </w: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0BE" w:rsidRPr="00464D71" w:rsidRDefault="0091583C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9350BE" w:rsidRPr="00464D71" w:rsidTr="00392ED4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69</w:t>
            </w: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0BE" w:rsidRPr="00464D71" w:rsidRDefault="0091583C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приемлемо</w:t>
            </w:r>
          </w:p>
        </w:tc>
      </w:tr>
      <w:tr w:rsidR="00464D71" w:rsidRPr="00464D71" w:rsidTr="00464D71">
        <w:trPr>
          <w:trHeight w:val="266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F00347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64</w:t>
            </w:r>
            <w:r w:rsidR="00464D71"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464D71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D71" w:rsidRPr="00464D71" w:rsidRDefault="0091583C" w:rsidP="0091583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достаточно</w:t>
            </w: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50BE" w:rsidRPr="00464D71" w:rsidTr="00464D71">
        <w:trPr>
          <w:trHeight w:val="266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59</w:t>
            </w: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50BE" w:rsidRPr="00464D71" w:rsidRDefault="00F00347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0BE" w:rsidRPr="00464D71" w:rsidRDefault="0091583C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64D71" w:rsidRPr="00464D71" w:rsidTr="00392ED4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464D71" w:rsidP="00F0034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менее </w:t>
            </w:r>
            <w:r w:rsidR="00F003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4D71" w:rsidRPr="00464D71" w:rsidRDefault="00F00347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4D71" w:rsidRPr="00464D71" w:rsidRDefault="00464D71" w:rsidP="00392ED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7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DF07D0" w:rsidRPr="00464D71" w:rsidRDefault="00DF07D0" w:rsidP="001901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CD" w:rsidRDefault="00F848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07D0" w:rsidRPr="0017084E" w:rsidRDefault="00E747C5" w:rsidP="001901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DF07D0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46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1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ЖИВОПИСНЫЙ ЭТЮД ГОЛОВЫ</w:t>
      </w:r>
    </w:p>
    <w:p w:rsidR="00496C90" w:rsidRPr="0017084E" w:rsidRDefault="00E653E3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="00496C90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49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496C90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</w:t>
      </w:r>
      <w:r w:rsidR="00496C90" w:rsidRPr="0017084E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4"/>
      </w:r>
      <w:r w:rsidR="00496C90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6C90" w:rsidRPr="0017084E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Живописный этюд головы. Темы 2.6, 2.8, 2.9, 2.10, 2.12, 2.13, 3.2, 3.</w:t>
      </w:r>
      <w:r w:rsidR="00E653E3">
        <w:rPr>
          <w:rFonts w:ascii="Times New Roman" w:eastAsia="Times New Roman" w:hAnsi="Times New Roman" w:cs="Times New Roman"/>
          <w:sz w:val="24"/>
          <w:szCs w:val="24"/>
        </w:rPr>
        <w:t>3, 3.5, 3.8, 4.8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653E3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требований</w:t>
      </w:r>
    </w:p>
    <w:p w:rsidR="00496C90" w:rsidRPr="0017084E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64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по окончанию изучения тем</w:t>
      </w:r>
      <w:r w:rsidR="00E653E3">
        <w:rPr>
          <w:rFonts w:ascii="Times New Roman" w:eastAsia="Times New Roman" w:hAnsi="Times New Roman" w:cs="Times New Roman"/>
          <w:sz w:val="24"/>
          <w:szCs w:val="24"/>
        </w:rPr>
        <w:t xml:space="preserve">2.6, 2.8, 2.9, 2.10, 2.12, 2.13, 3.2, 3.3, 3.5, 3.8, 4.8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C90" w:rsidRPr="00040064" w:rsidRDefault="00496C90" w:rsidP="0049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Обучающийся должен выполнить на каждую тему 2 работы (одна в аудитории, вторая самостоятельно) с выполнением следующих требований:</w:t>
      </w:r>
    </w:p>
    <w:p w:rsidR="00496C90" w:rsidRPr="0017084E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Грамотная компоновка 2 Перспективное построение 3 Соблюдение конструкции  4 Выявление объема и формы светотенью 5 Применение тональных отношений 6 Подчинение деталей общему  7 Цельность работы 8 Выразительность 9 Культура техники  </w:t>
      </w:r>
    </w:p>
    <w:p w:rsid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8C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653E3" w:rsidRPr="00F848CD"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F848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Время на выполнение: 3семестр-1</w:t>
      </w:r>
      <w:r w:rsidR="00E653E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часов, 4 семестр-1</w:t>
      </w:r>
      <w:r w:rsidR="00E653E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часов, 5 семестр-1</w:t>
      </w:r>
      <w:r w:rsidR="00E653E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часов, 6 семестр</w:t>
      </w:r>
      <w:r w:rsidR="00E653E3">
        <w:rPr>
          <w:rFonts w:ascii="Times New Roman" w:eastAsia="Times New Roman" w:hAnsi="Times New Roman" w:cs="Times New Roman"/>
          <w:b/>
          <w:sz w:val="24"/>
          <w:szCs w:val="24"/>
        </w:rPr>
        <w:t>-16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часов, 8 семестр-1</w:t>
      </w:r>
      <w:r w:rsidR="00E653E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(аудиторных).</w:t>
      </w:r>
    </w:p>
    <w:p w:rsidR="00DF07D0" w:rsidRPr="0017084E" w:rsidRDefault="00E747C5" w:rsidP="001901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07D0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E653E3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E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40F">
        <w:rPr>
          <w:rFonts w:ascii="Times New Roman" w:eastAsia="Times New Roman" w:hAnsi="Times New Roman" w:cs="Times New Roman"/>
          <w:b/>
          <w:sz w:val="24"/>
          <w:szCs w:val="24"/>
        </w:rPr>
        <w:t>Перечень вопросов (требований</w:t>
      </w:r>
      <w:r w:rsidR="00AA67D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E140F" w:rsidRPr="0017084E" w:rsidRDefault="00AE140F" w:rsidP="00AE1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Грамотная компоновка 2 Перспективное постро</w:t>
      </w:r>
      <w:r w:rsidR="003F183A">
        <w:rPr>
          <w:rFonts w:ascii="Times New Roman" w:hAnsi="Times New Roman" w:cs="Times New Roman"/>
          <w:sz w:val="24"/>
          <w:szCs w:val="24"/>
        </w:rPr>
        <w:t xml:space="preserve">ение 3 Соблюдение конструкции </w:t>
      </w:r>
      <w:r>
        <w:rPr>
          <w:rFonts w:ascii="Times New Roman" w:hAnsi="Times New Roman" w:cs="Times New Roman"/>
          <w:sz w:val="24"/>
          <w:szCs w:val="24"/>
        </w:rPr>
        <w:t>4 Выявление об</w:t>
      </w:r>
      <w:r w:rsidR="00C527AE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ема и формы </w:t>
      </w:r>
      <w:r w:rsidR="0080348D">
        <w:rPr>
          <w:rFonts w:ascii="Times New Roman" w:hAnsi="Times New Roman" w:cs="Times New Roman"/>
          <w:sz w:val="24"/>
          <w:szCs w:val="24"/>
        </w:rPr>
        <w:t>цветом</w:t>
      </w:r>
      <w:r>
        <w:rPr>
          <w:rFonts w:ascii="Times New Roman" w:hAnsi="Times New Roman" w:cs="Times New Roman"/>
          <w:sz w:val="24"/>
          <w:szCs w:val="24"/>
        </w:rPr>
        <w:t xml:space="preserve"> 5 Применение тональных отношений 6 Подчинение деталей общему  7 Цельность 8 Выразительность 9 Культура техники  </w:t>
      </w:r>
      <w:r w:rsidR="00C527AE">
        <w:rPr>
          <w:rFonts w:ascii="Times New Roman" w:hAnsi="Times New Roman" w:cs="Times New Roman"/>
          <w:sz w:val="24"/>
          <w:szCs w:val="24"/>
        </w:rPr>
        <w:t xml:space="preserve">10 Передача </w:t>
      </w:r>
      <w:r w:rsidR="0080348D">
        <w:rPr>
          <w:rFonts w:ascii="Times New Roman" w:hAnsi="Times New Roman" w:cs="Times New Roman"/>
          <w:sz w:val="24"/>
          <w:szCs w:val="24"/>
        </w:rPr>
        <w:t>освещения</w:t>
      </w:r>
    </w:p>
    <w:p w:rsidR="00464D71" w:rsidRPr="0017084E" w:rsidRDefault="00E747C5" w:rsidP="00464D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07D0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E653E3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DF07D0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D71"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объектов контроля и оценки </w:t>
      </w:r>
      <w:r w:rsidR="00C527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27AE" w:rsidRPr="00C527AE">
        <w:rPr>
          <w:rFonts w:ascii="Times New Roman" w:eastAsia="Times New Roman" w:hAnsi="Times New Roman" w:cs="Times New Roman"/>
          <w:sz w:val="24"/>
          <w:szCs w:val="24"/>
        </w:rPr>
        <w:t>См. выше</w:t>
      </w:r>
    </w:p>
    <w:p w:rsidR="000C0D49" w:rsidRDefault="00E747C5" w:rsidP="000C0D4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C0D49" w:rsidRPr="001708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653E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B682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F1C65">
        <w:rPr>
          <w:rFonts w:ascii="Times New Roman" w:eastAsia="Times New Roman" w:hAnsi="Times New Roman" w:cs="Times New Roman"/>
          <w:b/>
          <w:sz w:val="24"/>
          <w:szCs w:val="24"/>
        </w:rPr>
        <w:t>Этюд</w:t>
      </w:r>
      <w:r w:rsidR="00BC07D7">
        <w:rPr>
          <w:rFonts w:ascii="Times New Roman" w:eastAsia="Times New Roman" w:hAnsi="Times New Roman" w:cs="Times New Roman"/>
          <w:b/>
          <w:sz w:val="24"/>
          <w:szCs w:val="24"/>
        </w:rPr>
        <w:t xml:space="preserve"> фигуры человека</w:t>
      </w:r>
    </w:p>
    <w:p w:rsidR="00E653E3" w:rsidRPr="0017084E" w:rsidRDefault="00E653E3" w:rsidP="00E65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</w:t>
      </w:r>
      <w:r w:rsidRPr="0017084E">
        <w:rPr>
          <w:rStyle w:val="a7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5"/>
      </w:r>
      <w:r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3E3" w:rsidRPr="0017084E" w:rsidRDefault="00E653E3" w:rsidP="00E6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Живописный этюд фигуры человека. Темы </w:t>
      </w:r>
      <w:r w:rsidR="0092426B">
        <w:rPr>
          <w:rFonts w:ascii="Times New Roman" w:eastAsia="Times New Roman" w:hAnsi="Times New Roman" w:cs="Times New Roman"/>
          <w:sz w:val="24"/>
          <w:szCs w:val="24"/>
        </w:rPr>
        <w:t>3.4, 3.6, 3.9, 3.10, 3.11, 4.2, 4.3, 4.4, 4.5, 4.6, 4.9, 4.10.</w:t>
      </w:r>
    </w:p>
    <w:p w:rsidR="00E653E3" w:rsidRDefault="00E653E3" w:rsidP="00E65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8C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B734E0" w:rsidRPr="00F848C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48CD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требований</w:t>
      </w:r>
    </w:p>
    <w:p w:rsidR="0092426B" w:rsidRPr="0017084E" w:rsidRDefault="00E653E3" w:rsidP="0092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64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по окончанию изучения тем</w:t>
      </w:r>
      <w:r w:rsidR="0092426B">
        <w:rPr>
          <w:rFonts w:ascii="Times New Roman" w:eastAsia="Times New Roman" w:hAnsi="Times New Roman" w:cs="Times New Roman"/>
          <w:sz w:val="24"/>
          <w:szCs w:val="24"/>
        </w:rPr>
        <w:t>3.4, 3.6, 3.9, 3.10, 3.11, 4.2, 4.3, 4.4, 4.5, 4.6, 4.9, 4.10.</w:t>
      </w:r>
    </w:p>
    <w:p w:rsidR="00E653E3" w:rsidRPr="00040064" w:rsidRDefault="0092426B" w:rsidP="00E6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53E3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выполнить на каждую тему 2 работы (одна в аудитории, вторая самостоятельно) с выполнением следующих требований:</w:t>
      </w:r>
    </w:p>
    <w:p w:rsidR="00E653E3" w:rsidRPr="0017084E" w:rsidRDefault="00E653E3" w:rsidP="00E65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Грамотная компоновка 2 Перспективное построение 3 Соблюдение конструкции  4 Выявление объема и формы светотенью 5 Применение тональных отношений 6 Подчинение деталей общему  7 Цельность работы 8 Выразительность 9 Культура техники  </w:t>
      </w:r>
    </w:p>
    <w:p w:rsidR="00E653E3" w:rsidRDefault="00E653E3" w:rsidP="00E65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8C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B734E0" w:rsidRPr="00F848CD">
        <w:rPr>
          <w:rFonts w:ascii="Times New Roman" w:eastAsia="Times New Roman" w:hAnsi="Times New Roman" w:cs="Times New Roman"/>
          <w:sz w:val="24"/>
          <w:szCs w:val="24"/>
        </w:rPr>
        <w:t>3 3</w:t>
      </w:r>
      <w:r w:rsidRPr="00F848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Время на выполнение: 5 семестр-16 часов, 6 семестр-</w:t>
      </w:r>
      <w:r w:rsidR="0092426B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ча</w:t>
      </w:r>
      <w:r w:rsidR="0092426B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2426B">
        <w:rPr>
          <w:rFonts w:ascii="Times New Roman" w:eastAsia="Times New Roman" w:hAnsi="Times New Roman" w:cs="Times New Roman"/>
          <w:b/>
          <w:sz w:val="24"/>
          <w:szCs w:val="24"/>
        </w:rPr>
        <w:t xml:space="preserve"> 7 семестр-20часов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 семестр-</w:t>
      </w:r>
      <w:r w:rsidR="00B734E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(аудиторных).</w:t>
      </w:r>
    </w:p>
    <w:p w:rsidR="00E653E3" w:rsidRPr="0017084E" w:rsidRDefault="00E653E3" w:rsidP="00E653E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34E0" w:rsidRPr="00F848CD">
        <w:rPr>
          <w:rFonts w:ascii="Times New Roman" w:eastAsia="Times New Roman" w:hAnsi="Times New Roman" w:cs="Times New Roman"/>
          <w:sz w:val="24"/>
          <w:szCs w:val="24"/>
          <w:lang w:eastAsia="ru-RU"/>
        </w:rPr>
        <w:t>.3.4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вопросов (требований)</w:t>
      </w:r>
    </w:p>
    <w:p w:rsidR="00B734E0" w:rsidRPr="0017084E" w:rsidRDefault="00E653E3" w:rsidP="00B734E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 Грамотная компоновка 2 Перспективное построение 3 Соблюдение конструкции 4 Выявление объема и формы цветом 5 Применение тональных отношений 6 Подчинение деталей общему  7 Цельность 8 Выразительность 9 Культура техники  10 Передача освещения</w:t>
      </w:r>
      <w:r w:rsidR="00B734E0">
        <w:rPr>
          <w:rFonts w:ascii="Times New Roman" w:hAnsi="Times New Roman" w:cs="Times New Roman"/>
          <w:sz w:val="24"/>
          <w:szCs w:val="24"/>
        </w:rPr>
        <w:t xml:space="preserve"> 11 Передача движения фигуры и характерных особенностей </w:t>
      </w:r>
    </w:p>
    <w:p w:rsidR="00E653E3" w:rsidRPr="0017084E" w:rsidRDefault="00E653E3" w:rsidP="00E653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34E0">
        <w:rPr>
          <w:rFonts w:ascii="Times New Roman" w:eastAsia="Times New Roman" w:hAnsi="Times New Roman" w:cs="Times New Roman"/>
          <w:sz w:val="24"/>
          <w:szCs w:val="24"/>
          <w:lang w:eastAsia="ru-RU"/>
        </w:rPr>
        <w:t>.3.5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объектов контроля и оценки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27AE">
        <w:rPr>
          <w:rFonts w:ascii="Times New Roman" w:eastAsia="Times New Roman" w:hAnsi="Times New Roman" w:cs="Times New Roman"/>
          <w:sz w:val="24"/>
          <w:szCs w:val="24"/>
        </w:rPr>
        <w:t>См. выше</w:t>
      </w:r>
    </w:p>
    <w:p w:rsidR="00867AC5" w:rsidRDefault="00867A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A67DB" w:rsidRPr="0017084E" w:rsidRDefault="00AA67DB" w:rsidP="00AA67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="00FD297D" w:rsidRPr="0086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объектов контроля и оценки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765" w:type="dxa"/>
        <w:tblInd w:w="-10" w:type="dxa"/>
        <w:tblLayout w:type="fixed"/>
        <w:tblLook w:val="0000"/>
      </w:tblPr>
      <w:tblGrid>
        <w:gridCol w:w="4229"/>
        <w:gridCol w:w="4536"/>
      </w:tblGrid>
      <w:tr w:rsidR="006132D0" w:rsidRPr="00867AC5" w:rsidTr="001F0422">
        <w:trPr>
          <w:trHeight w:val="461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0" w:rsidRPr="00867AC5" w:rsidRDefault="006132D0" w:rsidP="00392ED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0" w:rsidRPr="00867AC5" w:rsidRDefault="006132D0" w:rsidP="00392ED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6132D0" w:rsidRPr="00867AC5" w:rsidTr="001F0422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0" w:rsidRPr="00867AC5" w:rsidRDefault="006132D0" w:rsidP="006F1C6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У1</w:t>
            </w:r>
            <w:r w:rsidRPr="00867AC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объекты предметного мира, пространство, фигуру человека средствами академ.  </w:t>
            </w:r>
            <w:r w:rsidR="006F1C65" w:rsidRPr="00867AC5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0" w:rsidRPr="00867AC5" w:rsidRDefault="006132D0" w:rsidP="00D5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линии, пятна и тона в </w:t>
            </w:r>
            <w:r w:rsidR="00D51C57"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</w:t>
            </w:r>
          </w:p>
        </w:tc>
      </w:tr>
      <w:tr w:rsidR="006132D0" w:rsidRPr="00867AC5" w:rsidTr="001F0422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0" w:rsidRPr="00867AC5" w:rsidRDefault="00D51C57" w:rsidP="00392ED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2.</w:t>
            </w:r>
            <w:r w:rsidRPr="00867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основные изобразительные техники и </w:t>
            </w:r>
            <w:r w:rsidRPr="00867AC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2D0" w:rsidRPr="00867AC5" w:rsidRDefault="00D51C57" w:rsidP="00392ED4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акварели, гуаши, масло, пастели, смешанных техник.</w:t>
            </w:r>
          </w:p>
        </w:tc>
      </w:tr>
      <w:tr w:rsidR="00D51C57" w:rsidRPr="00867AC5" w:rsidTr="001F0422">
        <w:trPr>
          <w:trHeight w:val="675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57" w:rsidRPr="00867AC5" w:rsidRDefault="00D51C57" w:rsidP="00CE17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7A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 </w:t>
            </w:r>
            <w:r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867AC5">
              <w:rPr>
                <w:rFonts w:ascii="Times New Roman" w:hAnsi="Times New Roman" w:cs="Times New Roman"/>
                <w:sz w:val="24"/>
                <w:szCs w:val="24"/>
              </w:rPr>
              <w:t>наблюдать, видеть, анализировать и обобщать явления окружающей действительности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C57" w:rsidRPr="00867AC5" w:rsidRDefault="00D51C57" w:rsidP="00CE173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работе главного; ослабление дальних планов  в живописных работах натюрморта, портрете и фигуры человека</w:t>
            </w:r>
          </w:p>
        </w:tc>
      </w:tr>
    </w:tbl>
    <w:p w:rsidR="00867AC5" w:rsidRDefault="00867AC5" w:rsidP="00FC59F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59F9" w:rsidRDefault="00FC59F9" w:rsidP="00FC59F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Шкала оценки образовательных достижений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См. выше  </w:t>
      </w:r>
    </w:p>
    <w:p w:rsidR="00A20F14" w:rsidRDefault="00A20F14" w:rsidP="00FC59F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FD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Экзамен </w:t>
      </w:r>
      <w:r w:rsidR="00031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2, 3, 4, 5, 6, 7, 8 семестрах</w:t>
      </w:r>
    </w:p>
    <w:p w:rsidR="0003155D" w:rsidRDefault="00A20F14" w:rsidP="0003155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="00FD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03155D">
        <w:rPr>
          <w:rFonts w:ascii="Times New Roman" w:eastAsia="Times New Roman" w:hAnsi="Times New Roman" w:cs="Times New Roman"/>
          <w:b/>
          <w:sz w:val="24"/>
          <w:szCs w:val="24"/>
        </w:rPr>
        <w:t>Перечень требований</w:t>
      </w:r>
      <w:r w:rsidR="00031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Просмотр работ выполненных обуч</w:t>
      </w:r>
      <w:r w:rsidR="00867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ающимися</w:t>
      </w:r>
      <w:r w:rsidR="00031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течение семестра. Обучающийся имеет возможность выполнить дополнительные работы над устранением ошибок, </w:t>
      </w:r>
    </w:p>
    <w:p w:rsidR="0003155D" w:rsidRDefault="00867AC5" w:rsidP="0003155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должен пред</w:t>
      </w:r>
      <w:r w:rsidR="00031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ставить: </w:t>
      </w:r>
    </w:p>
    <w:p w:rsidR="0003155D" w:rsidRDefault="0003155D" w:rsidP="0003155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семестре </w:t>
      </w:r>
      <w:r w:rsidR="00FD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аудиторных, </w:t>
      </w:r>
      <w:r w:rsidR="00FD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самостоятельных работ;</w:t>
      </w:r>
    </w:p>
    <w:p w:rsidR="0003155D" w:rsidRDefault="0003155D" w:rsidP="0003155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семестре</w:t>
      </w:r>
      <w:r w:rsidR="00FD2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аудиторных, 6 самостоятельных работ;</w:t>
      </w:r>
    </w:p>
    <w:p w:rsidR="00FD297D" w:rsidRDefault="00FD297D" w:rsidP="00FD297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семестре 7 аудиторных, 7 самостоятельных работ;</w:t>
      </w:r>
    </w:p>
    <w:p w:rsidR="00FD297D" w:rsidRDefault="00FD297D" w:rsidP="00FD297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семестре 6 аудиторных, 6 самостоятельных работ;</w:t>
      </w:r>
    </w:p>
    <w:p w:rsidR="00FD297D" w:rsidRDefault="00FD297D" w:rsidP="00FD297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семестре 5 аудиторных, 5 самостоятельных работ;</w:t>
      </w:r>
    </w:p>
    <w:p w:rsidR="00FD297D" w:rsidRDefault="00FD297D" w:rsidP="00FD297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семестре 6 аудиторных, 6 самостоятельных работ;</w:t>
      </w:r>
    </w:p>
    <w:p w:rsidR="00FD297D" w:rsidRDefault="00FD297D" w:rsidP="00FD297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семестре</w:t>
      </w:r>
      <w:r w:rsidR="00256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аудиторных, </w:t>
      </w:r>
      <w:r w:rsidR="00256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самостоятельных работ;</w:t>
      </w:r>
    </w:p>
    <w:p w:rsidR="00FD297D" w:rsidRDefault="00FD297D" w:rsidP="0003155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AC5" w:rsidRDefault="0003155D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выполнению работ: </w:t>
      </w:r>
    </w:p>
    <w:p w:rsidR="00867AC5" w:rsidRDefault="0003155D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Грамотная компоновка </w:t>
      </w:r>
    </w:p>
    <w:p w:rsidR="00867AC5" w:rsidRDefault="0003155D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Перспективное построение </w:t>
      </w:r>
    </w:p>
    <w:p w:rsidR="00867AC5" w:rsidRDefault="00867AC5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Соблюдение конструкции </w:t>
      </w:r>
    </w:p>
    <w:p w:rsidR="00867AC5" w:rsidRDefault="0003155D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Выявление объема и формы светотенью </w:t>
      </w:r>
    </w:p>
    <w:p w:rsidR="00867AC5" w:rsidRDefault="0003155D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Применение тональных отношений </w:t>
      </w:r>
    </w:p>
    <w:p w:rsidR="00867AC5" w:rsidRDefault="00867AC5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Подчинение деталей общему </w:t>
      </w:r>
    </w:p>
    <w:p w:rsidR="00867AC5" w:rsidRDefault="0003155D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Цельность </w:t>
      </w:r>
    </w:p>
    <w:p w:rsidR="00867AC5" w:rsidRDefault="0003155D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Выразительность </w:t>
      </w:r>
    </w:p>
    <w:p w:rsidR="00867AC5" w:rsidRDefault="0003155D" w:rsidP="00031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Культура техники  </w:t>
      </w:r>
    </w:p>
    <w:p w:rsidR="0003155D" w:rsidRPr="0017084E" w:rsidRDefault="0003155D" w:rsidP="00031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Передача материала.  </w:t>
      </w:r>
    </w:p>
    <w:p w:rsidR="001D7912" w:rsidRDefault="001D7912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br w:type="page"/>
      </w:r>
    </w:p>
    <w:p w:rsidR="00FC59F9" w:rsidRPr="00212E89" w:rsidRDefault="00FC59F9" w:rsidP="00FC59F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sectPr w:rsidR="00FC59F9" w:rsidRPr="00212E89" w:rsidSect="00F848CD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802" w:rsidRDefault="002B5802" w:rsidP="000C6645">
      <w:pPr>
        <w:spacing w:after="0" w:line="240" w:lineRule="auto"/>
      </w:pPr>
      <w:r>
        <w:separator/>
      </w:r>
    </w:p>
  </w:endnote>
  <w:endnote w:type="continuationSeparator" w:id="1">
    <w:p w:rsidR="002B5802" w:rsidRDefault="002B5802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8251"/>
      <w:docPartObj>
        <w:docPartGallery w:val="Page Numbers (Bottom of Page)"/>
        <w:docPartUnique/>
      </w:docPartObj>
    </w:sdtPr>
    <w:sdtContent>
      <w:p w:rsidR="00F848CD" w:rsidRDefault="00F848CD">
        <w:pPr>
          <w:pStyle w:val="a9"/>
          <w:jc w:val="right"/>
        </w:pPr>
        <w:fldSimple w:instr=" PAGE   \* MERGEFORMAT ">
          <w:r w:rsidR="001D7912">
            <w:rPr>
              <w:noProof/>
            </w:rPr>
            <w:t>5</w:t>
          </w:r>
        </w:fldSimple>
      </w:p>
    </w:sdtContent>
  </w:sdt>
  <w:p w:rsidR="00F848CD" w:rsidRDefault="00F848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802" w:rsidRDefault="002B5802" w:rsidP="000C6645">
      <w:pPr>
        <w:spacing w:after="0" w:line="240" w:lineRule="auto"/>
      </w:pPr>
      <w:r>
        <w:separator/>
      </w:r>
    </w:p>
  </w:footnote>
  <w:footnote w:type="continuationSeparator" w:id="1">
    <w:p w:rsidR="002B5802" w:rsidRDefault="002B5802" w:rsidP="000C6645">
      <w:pPr>
        <w:spacing w:after="0" w:line="240" w:lineRule="auto"/>
      </w:pPr>
      <w:r>
        <w:continuationSeparator/>
      </w:r>
    </w:p>
  </w:footnote>
  <w:footnote w:id="2">
    <w:p w:rsidR="006B74DF" w:rsidRPr="00F541E8" w:rsidRDefault="006B74DF" w:rsidP="000C6645">
      <w:pPr>
        <w:pStyle w:val="a5"/>
        <w:rPr>
          <w:rFonts w:ascii="Times New Roman" w:hAnsi="Times New Roman" w:cs="Times New Roman"/>
        </w:rPr>
      </w:pPr>
      <w:r w:rsidRPr="00F541E8">
        <w:rPr>
          <w:rFonts w:ascii="Times New Roman" w:hAnsi="Times New Roman" w:cs="Times New Roman"/>
        </w:rPr>
        <w:t>.</w:t>
      </w:r>
    </w:p>
  </w:footnote>
  <w:footnote w:id="3">
    <w:p w:rsidR="006B74DF" w:rsidRPr="00490193" w:rsidRDefault="006B74DF" w:rsidP="00190198">
      <w:pPr>
        <w:pStyle w:val="a5"/>
        <w:rPr>
          <w:rFonts w:ascii="Times New Roman" w:hAnsi="Times New Roman" w:cs="Times New Roman"/>
        </w:rPr>
      </w:pPr>
    </w:p>
  </w:footnote>
  <w:footnote w:id="4">
    <w:p w:rsidR="006B74DF" w:rsidRPr="00490193" w:rsidRDefault="006B74DF" w:rsidP="00496C90">
      <w:pPr>
        <w:pStyle w:val="a5"/>
        <w:rPr>
          <w:rFonts w:ascii="Times New Roman" w:hAnsi="Times New Roman" w:cs="Times New Roman"/>
        </w:rPr>
      </w:pPr>
    </w:p>
  </w:footnote>
  <w:footnote w:id="5">
    <w:p w:rsidR="006B74DF" w:rsidRPr="00490193" w:rsidRDefault="006B74DF" w:rsidP="00E653E3">
      <w:pPr>
        <w:pStyle w:val="a5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490193">
        <w:rPr>
          <w:rFonts w:ascii="Times New Roman" w:eastAsia="Times New Roman" w:hAnsi="Times New Roman" w:cs="Times New Roman"/>
          <w:iCs/>
          <w:lang w:eastAsia="ru-RU"/>
        </w:rPr>
        <w:t xml:space="preserve">Задания могут представлять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собой перечни вопросов, </w:t>
      </w:r>
      <w:r w:rsidRPr="00490193">
        <w:rPr>
          <w:rFonts w:ascii="Times New Roman" w:eastAsia="Times New Roman" w:hAnsi="Times New Roman" w:cs="Times New Roman"/>
          <w:iCs/>
          <w:lang w:eastAsia="ru-RU"/>
        </w:rPr>
        <w:t>задания  на установление соответствия, сравнение, анализ, ситуационные задания (задачи, кейсы),  задания на лабораторную (расчетно-графическую и т.п.) работу, сценарии деловой (ролевой) игры и т.д.. В зависимости от этого может изменяться форма их представления.</w:t>
      </w:r>
    </w:p>
    <w:p w:rsidR="006B74DF" w:rsidRPr="00490193" w:rsidRDefault="006B74DF" w:rsidP="00E653E3">
      <w:pPr>
        <w:pStyle w:val="a5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ECBAB0"/>
    <w:lvl w:ilvl="0">
      <w:numFmt w:val="decimal"/>
      <w:lvlText w:val="*"/>
      <w:lvlJc w:val="left"/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4D66DC0"/>
    <w:multiLevelType w:val="multilevel"/>
    <w:tmpl w:val="38A209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3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5"/>
  </w:num>
  <w:num w:numId="5">
    <w:abstractNumId w:val="6"/>
  </w:num>
  <w:num w:numId="6">
    <w:abstractNumId w:val="1"/>
  </w:num>
  <w:num w:numId="7">
    <w:abstractNumId w:val="17"/>
  </w:num>
  <w:num w:numId="8">
    <w:abstractNumId w:val="19"/>
  </w:num>
  <w:num w:numId="9">
    <w:abstractNumId w:val="10"/>
  </w:num>
  <w:num w:numId="10">
    <w:abstractNumId w:val="15"/>
  </w:num>
  <w:num w:numId="11">
    <w:abstractNumId w:val="14"/>
  </w:num>
  <w:num w:numId="12">
    <w:abstractNumId w:val="9"/>
  </w:num>
  <w:num w:numId="13">
    <w:abstractNumId w:val="2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21"/>
  </w:num>
  <w:num w:numId="17">
    <w:abstractNumId w:val="7"/>
  </w:num>
  <w:num w:numId="18">
    <w:abstractNumId w:val="13"/>
  </w:num>
  <w:num w:numId="19">
    <w:abstractNumId w:val="11"/>
  </w:num>
  <w:num w:numId="20">
    <w:abstractNumId w:val="16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45"/>
    <w:rsid w:val="0001001F"/>
    <w:rsid w:val="00015916"/>
    <w:rsid w:val="000237A3"/>
    <w:rsid w:val="0003155D"/>
    <w:rsid w:val="00034374"/>
    <w:rsid w:val="00045315"/>
    <w:rsid w:val="000564E6"/>
    <w:rsid w:val="00062FE8"/>
    <w:rsid w:val="000860F0"/>
    <w:rsid w:val="000900C8"/>
    <w:rsid w:val="000A15EF"/>
    <w:rsid w:val="000C0D49"/>
    <w:rsid w:val="000C6645"/>
    <w:rsid w:val="000F5F99"/>
    <w:rsid w:val="000F6CCF"/>
    <w:rsid w:val="0011477E"/>
    <w:rsid w:val="001236B4"/>
    <w:rsid w:val="00141400"/>
    <w:rsid w:val="00141462"/>
    <w:rsid w:val="00154924"/>
    <w:rsid w:val="0017084E"/>
    <w:rsid w:val="00190196"/>
    <w:rsid w:val="00190198"/>
    <w:rsid w:val="001B50CE"/>
    <w:rsid w:val="001B7C73"/>
    <w:rsid w:val="001D08FF"/>
    <w:rsid w:val="001D7912"/>
    <w:rsid w:val="001F0422"/>
    <w:rsid w:val="002041C0"/>
    <w:rsid w:val="00212E89"/>
    <w:rsid w:val="00233F7D"/>
    <w:rsid w:val="002563FD"/>
    <w:rsid w:val="002633A4"/>
    <w:rsid w:val="00267A12"/>
    <w:rsid w:val="00267B9C"/>
    <w:rsid w:val="002836C6"/>
    <w:rsid w:val="002B21A3"/>
    <w:rsid w:val="002B5802"/>
    <w:rsid w:val="002D26F3"/>
    <w:rsid w:val="0033158C"/>
    <w:rsid w:val="00335D1A"/>
    <w:rsid w:val="00392ED4"/>
    <w:rsid w:val="003941A8"/>
    <w:rsid w:val="003B41A2"/>
    <w:rsid w:val="003E3FF3"/>
    <w:rsid w:val="003E4A14"/>
    <w:rsid w:val="003F183A"/>
    <w:rsid w:val="00412186"/>
    <w:rsid w:val="00456A3A"/>
    <w:rsid w:val="00464D71"/>
    <w:rsid w:val="00490193"/>
    <w:rsid w:val="00496C90"/>
    <w:rsid w:val="004B2128"/>
    <w:rsid w:val="004B76F7"/>
    <w:rsid w:val="004E6800"/>
    <w:rsid w:val="004E6B5B"/>
    <w:rsid w:val="005173EC"/>
    <w:rsid w:val="0052017F"/>
    <w:rsid w:val="0055738F"/>
    <w:rsid w:val="0058081A"/>
    <w:rsid w:val="005855FF"/>
    <w:rsid w:val="00587742"/>
    <w:rsid w:val="005A14A1"/>
    <w:rsid w:val="005E48FF"/>
    <w:rsid w:val="005F7118"/>
    <w:rsid w:val="006132D0"/>
    <w:rsid w:val="00614761"/>
    <w:rsid w:val="00614D46"/>
    <w:rsid w:val="00673221"/>
    <w:rsid w:val="006913EF"/>
    <w:rsid w:val="006970E1"/>
    <w:rsid w:val="006A40F8"/>
    <w:rsid w:val="006B14BF"/>
    <w:rsid w:val="006B6823"/>
    <w:rsid w:val="006B74DF"/>
    <w:rsid w:val="006C0CDE"/>
    <w:rsid w:val="006E644F"/>
    <w:rsid w:val="006F1C65"/>
    <w:rsid w:val="006F2A78"/>
    <w:rsid w:val="006F49EB"/>
    <w:rsid w:val="00700FFC"/>
    <w:rsid w:val="007134A4"/>
    <w:rsid w:val="00756001"/>
    <w:rsid w:val="00784AEC"/>
    <w:rsid w:val="00784BE8"/>
    <w:rsid w:val="00787181"/>
    <w:rsid w:val="00796D8E"/>
    <w:rsid w:val="007A0DD5"/>
    <w:rsid w:val="007B1D86"/>
    <w:rsid w:val="007E1122"/>
    <w:rsid w:val="007F09C0"/>
    <w:rsid w:val="007F5566"/>
    <w:rsid w:val="0080348D"/>
    <w:rsid w:val="0080356D"/>
    <w:rsid w:val="0080443D"/>
    <w:rsid w:val="008347FE"/>
    <w:rsid w:val="008543FB"/>
    <w:rsid w:val="008552FE"/>
    <w:rsid w:val="00860974"/>
    <w:rsid w:val="00866A34"/>
    <w:rsid w:val="00867AC5"/>
    <w:rsid w:val="00884B92"/>
    <w:rsid w:val="008C40B2"/>
    <w:rsid w:val="00911D43"/>
    <w:rsid w:val="009120F8"/>
    <w:rsid w:val="0091583C"/>
    <w:rsid w:val="00921C8C"/>
    <w:rsid w:val="00922A59"/>
    <w:rsid w:val="0092426B"/>
    <w:rsid w:val="009350BE"/>
    <w:rsid w:val="0096778E"/>
    <w:rsid w:val="00970E76"/>
    <w:rsid w:val="00991F66"/>
    <w:rsid w:val="009A6870"/>
    <w:rsid w:val="009B269C"/>
    <w:rsid w:val="009B7013"/>
    <w:rsid w:val="00A13C46"/>
    <w:rsid w:val="00A16571"/>
    <w:rsid w:val="00A20F14"/>
    <w:rsid w:val="00A5612F"/>
    <w:rsid w:val="00A6436A"/>
    <w:rsid w:val="00A77FED"/>
    <w:rsid w:val="00A845DD"/>
    <w:rsid w:val="00A97DD6"/>
    <w:rsid w:val="00AA3918"/>
    <w:rsid w:val="00AA67DB"/>
    <w:rsid w:val="00AD21B8"/>
    <w:rsid w:val="00AE140F"/>
    <w:rsid w:val="00AF1B2D"/>
    <w:rsid w:val="00B01BB0"/>
    <w:rsid w:val="00B2588F"/>
    <w:rsid w:val="00B31D68"/>
    <w:rsid w:val="00B31F07"/>
    <w:rsid w:val="00B376EF"/>
    <w:rsid w:val="00B40FEE"/>
    <w:rsid w:val="00B47F89"/>
    <w:rsid w:val="00B532EC"/>
    <w:rsid w:val="00B6234C"/>
    <w:rsid w:val="00B672B2"/>
    <w:rsid w:val="00B67C8D"/>
    <w:rsid w:val="00B734E0"/>
    <w:rsid w:val="00B92959"/>
    <w:rsid w:val="00BA3206"/>
    <w:rsid w:val="00BC07D7"/>
    <w:rsid w:val="00BC2D43"/>
    <w:rsid w:val="00BC621F"/>
    <w:rsid w:val="00BC7BAD"/>
    <w:rsid w:val="00BD12A5"/>
    <w:rsid w:val="00C432DA"/>
    <w:rsid w:val="00C50BBD"/>
    <w:rsid w:val="00C527AE"/>
    <w:rsid w:val="00C5599C"/>
    <w:rsid w:val="00C85603"/>
    <w:rsid w:val="00C90C39"/>
    <w:rsid w:val="00C9491B"/>
    <w:rsid w:val="00C94A80"/>
    <w:rsid w:val="00CA1C85"/>
    <w:rsid w:val="00CA222F"/>
    <w:rsid w:val="00CB187D"/>
    <w:rsid w:val="00CE173E"/>
    <w:rsid w:val="00CE2191"/>
    <w:rsid w:val="00D40968"/>
    <w:rsid w:val="00D51C57"/>
    <w:rsid w:val="00DD4755"/>
    <w:rsid w:val="00DF07D0"/>
    <w:rsid w:val="00E4298D"/>
    <w:rsid w:val="00E57B58"/>
    <w:rsid w:val="00E6443B"/>
    <w:rsid w:val="00E653E3"/>
    <w:rsid w:val="00E747C5"/>
    <w:rsid w:val="00EE0E6D"/>
    <w:rsid w:val="00EE77D2"/>
    <w:rsid w:val="00EF13FE"/>
    <w:rsid w:val="00EF69A6"/>
    <w:rsid w:val="00F00347"/>
    <w:rsid w:val="00F10DBB"/>
    <w:rsid w:val="00F16414"/>
    <w:rsid w:val="00F17F47"/>
    <w:rsid w:val="00F41A39"/>
    <w:rsid w:val="00F52821"/>
    <w:rsid w:val="00F541E8"/>
    <w:rsid w:val="00F6133D"/>
    <w:rsid w:val="00F848CD"/>
    <w:rsid w:val="00FB4E35"/>
    <w:rsid w:val="00FC59F9"/>
    <w:rsid w:val="00FD297D"/>
    <w:rsid w:val="00FE330B"/>
    <w:rsid w:val="00FF08C2"/>
    <w:rsid w:val="00FF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6645"/>
    <w:pPr>
      <w:ind w:left="720"/>
      <w:contextualSpacing/>
    </w:pPr>
  </w:style>
  <w:style w:type="table" w:styleId="a4">
    <w:name w:val="Table Grid"/>
    <w:basedOn w:val="a1"/>
    <w:rsid w:val="000C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0C66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C6645"/>
    <w:rPr>
      <w:sz w:val="20"/>
      <w:szCs w:val="20"/>
    </w:rPr>
  </w:style>
  <w:style w:type="character" w:styleId="a7">
    <w:name w:val="footnote reference"/>
    <w:basedOn w:val="a0"/>
    <w:semiHidden/>
    <w:unhideWhenUsed/>
    <w:rsid w:val="000C6645"/>
    <w:rPr>
      <w:vertAlign w:val="superscript"/>
    </w:rPr>
  </w:style>
  <w:style w:type="paragraph" w:styleId="a8">
    <w:name w:val="Normal (Web)"/>
    <w:basedOn w:val="a"/>
    <w:uiPriority w:val="99"/>
    <w:unhideWhenUsed/>
    <w:rsid w:val="000C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0C6645"/>
  </w:style>
  <w:style w:type="table" w:customStyle="1" w:styleId="10">
    <w:name w:val="Сетка таблицы1"/>
    <w:basedOn w:val="a1"/>
    <w:next w:val="a4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6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C6645"/>
  </w:style>
  <w:style w:type="paragraph" w:styleId="ac">
    <w:name w:val="endnote text"/>
    <w:basedOn w:val="a"/>
    <w:link w:val="ad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0C6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0C6645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0C6645"/>
  </w:style>
  <w:style w:type="table" w:customStyle="1" w:styleId="110">
    <w:name w:val="Сетка таблицы11"/>
    <w:basedOn w:val="a1"/>
    <w:next w:val="a4"/>
    <w:uiPriority w:val="59"/>
    <w:rsid w:val="000C6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664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6645"/>
  </w:style>
  <w:style w:type="paragraph" w:customStyle="1" w:styleId="af3">
    <w:name w:val="Заголовок таблицы"/>
    <w:basedOn w:val="a"/>
    <w:rsid w:val="00D40968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character" w:customStyle="1" w:styleId="af4">
    <w:name w:val="Символ сноски"/>
    <w:basedOn w:val="a0"/>
    <w:rsid w:val="00587742"/>
    <w:rPr>
      <w:vertAlign w:val="superscript"/>
    </w:rPr>
  </w:style>
  <w:style w:type="paragraph" w:customStyle="1" w:styleId="af5">
    <w:name w:val="Содержимое таблицы"/>
    <w:basedOn w:val="a"/>
    <w:rsid w:val="008035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uiPriority w:val="1"/>
    <w:qFormat/>
    <w:rsid w:val="006B74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874F-A05F-4D8E-A2FB-3186D9D4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Факторович Алла Аркадьевна</dc:creator>
  <cp:lastModifiedBy>User</cp:lastModifiedBy>
  <cp:revision>15</cp:revision>
  <cp:lastPrinted>2018-05-14T07:02:00Z</cp:lastPrinted>
  <dcterms:created xsi:type="dcterms:W3CDTF">2018-04-01T09:04:00Z</dcterms:created>
  <dcterms:modified xsi:type="dcterms:W3CDTF">2018-05-14T07:03:00Z</dcterms:modified>
</cp:coreProperties>
</file>